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FC8" w:rsidRPr="001D54BD" w:rsidRDefault="00497DBD" w:rsidP="00DA4D2B">
      <w:pPr>
        <w:spacing w:after="0" w:line="276" w:lineRule="auto"/>
        <w:rPr>
          <w:sz w:val="24"/>
          <w:szCs w:val="24"/>
        </w:rPr>
      </w:pPr>
      <w:r w:rsidRPr="001D54BD">
        <w:rPr>
          <w:sz w:val="24"/>
          <w:szCs w:val="24"/>
        </w:rPr>
        <w:t xml:space="preserve">For: </w:t>
      </w:r>
      <w:r w:rsidR="00795FC8" w:rsidRPr="001D54BD">
        <w:rPr>
          <w:sz w:val="24"/>
          <w:szCs w:val="24"/>
        </w:rPr>
        <w:t>FPOM - 8 Dec 2016</w:t>
      </w:r>
    </w:p>
    <w:p w:rsidR="00DA4D2B" w:rsidRPr="001D54BD" w:rsidRDefault="00497DBD" w:rsidP="00DA4D2B">
      <w:pPr>
        <w:spacing w:after="0" w:line="276" w:lineRule="auto"/>
        <w:rPr>
          <w:sz w:val="24"/>
          <w:szCs w:val="24"/>
        </w:rPr>
      </w:pPr>
      <w:r w:rsidRPr="001D54BD">
        <w:rPr>
          <w:sz w:val="24"/>
          <w:szCs w:val="24"/>
        </w:rPr>
        <w:t>From: FFU</w:t>
      </w:r>
    </w:p>
    <w:p w:rsidR="00497DBD" w:rsidRPr="001D54BD" w:rsidRDefault="00497DBD" w:rsidP="00DA4D2B">
      <w:pPr>
        <w:spacing w:after="0" w:line="276" w:lineRule="auto"/>
        <w:rPr>
          <w:sz w:val="24"/>
          <w:szCs w:val="24"/>
        </w:rPr>
      </w:pPr>
    </w:p>
    <w:p w:rsidR="009C2856" w:rsidRPr="001D54BD" w:rsidRDefault="00497DBD" w:rsidP="00DA4D2B">
      <w:pPr>
        <w:spacing w:after="0" w:line="276" w:lineRule="auto"/>
        <w:rPr>
          <w:sz w:val="24"/>
          <w:szCs w:val="24"/>
        </w:rPr>
      </w:pPr>
      <w:r w:rsidRPr="001D54BD">
        <w:rPr>
          <w:sz w:val="24"/>
          <w:szCs w:val="24"/>
        </w:rPr>
        <w:t>Bonneville Dam</w:t>
      </w:r>
      <w:r w:rsidR="00192851" w:rsidRPr="001D54BD">
        <w:rPr>
          <w:sz w:val="24"/>
          <w:szCs w:val="24"/>
        </w:rPr>
        <w:t xml:space="preserve"> Pinniped </w:t>
      </w:r>
      <w:r w:rsidRPr="001D54BD">
        <w:rPr>
          <w:sz w:val="24"/>
          <w:szCs w:val="24"/>
        </w:rPr>
        <w:t xml:space="preserve">Abundance </w:t>
      </w:r>
      <w:r w:rsidR="00192851" w:rsidRPr="001D54BD">
        <w:rPr>
          <w:sz w:val="24"/>
          <w:szCs w:val="24"/>
        </w:rPr>
        <w:t>Update</w:t>
      </w:r>
    </w:p>
    <w:p w:rsidR="00DA4D2B" w:rsidRPr="001D54BD" w:rsidRDefault="00DA4D2B" w:rsidP="00DA4D2B">
      <w:pPr>
        <w:spacing w:after="0" w:line="276" w:lineRule="auto"/>
        <w:rPr>
          <w:sz w:val="24"/>
          <w:szCs w:val="24"/>
        </w:rPr>
      </w:pPr>
    </w:p>
    <w:p w:rsidR="00192851" w:rsidRPr="001D54BD" w:rsidRDefault="00497DBD" w:rsidP="00DA4D2B">
      <w:pPr>
        <w:spacing w:after="0" w:line="276" w:lineRule="auto"/>
        <w:rPr>
          <w:sz w:val="24"/>
          <w:szCs w:val="24"/>
        </w:rPr>
      </w:pPr>
      <w:r w:rsidRPr="001D54BD">
        <w:rPr>
          <w:sz w:val="24"/>
          <w:szCs w:val="24"/>
        </w:rPr>
        <w:t xml:space="preserve">While pinnipeds are potentially present at Bonneville Dam year round, the species composition changes, and abundance is lowest from June through mid-August. </w:t>
      </w:r>
      <w:r w:rsidR="00B62808" w:rsidRPr="001D54BD">
        <w:rPr>
          <w:sz w:val="24"/>
          <w:szCs w:val="24"/>
        </w:rPr>
        <w:t>Figure 1</w:t>
      </w:r>
      <w:r w:rsidR="00795FC8" w:rsidRPr="001D54BD">
        <w:rPr>
          <w:sz w:val="24"/>
          <w:szCs w:val="24"/>
        </w:rPr>
        <w:t xml:space="preserve"> shows pinniped (California and Steller sea lion co</w:t>
      </w:r>
      <w:r w:rsidRPr="001D54BD">
        <w:rPr>
          <w:sz w:val="24"/>
          <w:szCs w:val="24"/>
        </w:rPr>
        <w:t xml:space="preserve">mbined) abundance during 2016 </w:t>
      </w:r>
      <w:r w:rsidR="00795FC8" w:rsidRPr="001D54BD">
        <w:rPr>
          <w:sz w:val="24"/>
          <w:szCs w:val="24"/>
        </w:rPr>
        <w:t xml:space="preserve">from point counts performed by the </w:t>
      </w:r>
      <w:r w:rsidR="00A15276" w:rsidRPr="001D54BD">
        <w:rPr>
          <w:sz w:val="24"/>
          <w:szCs w:val="24"/>
        </w:rPr>
        <w:t xml:space="preserve">Portland District’s </w:t>
      </w:r>
      <w:r w:rsidR="00795FC8" w:rsidRPr="001D54BD">
        <w:rPr>
          <w:sz w:val="24"/>
          <w:szCs w:val="24"/>
        </w:rPr>
        <w:t>Fisheries Field Unit</w:t>
      </w:r>
      <w:r w:rsidR="00A15276" w:rsidRPr="001D54BD">
        <w:rPr>
          <w:sz w:val="24"/>
          <w:szCs w:val="24"/>
        </w:rPr>
        <w:t xml:space="preserve"> (FFU)</w:t>
      </w:r>
      <w:r w:rsidR="00795FC8" w:rsidRPr="001D54BD">
        <w:rPr>
          <w:sz w:val="24"/>
          <w:szCs w:val="24"/>
        </w:rPr>
        <w:t xml:space="preserve">.  The notes below break the calendar year into </w:t>
      </w:r>
      <w:r w:rsidR="0014407E" w:rsidRPr="001D54BD">
        <w:rPr>
          <w:sz w:val="24"/>
          <w:szCs w:val="24"/>
        </w:rPr>
        <w:t xml:space="preserve">four </w:t>
      </w:r>
      <w:r w:rsidR="005D61B8" w:rsidRPr="001D54BD">
        <w:rPr>
          <w:sz w:val="24"/>
          <w:szCs w:val="24"/>
        </w:rPr>
        <w:t>time periods</w:t>
      </w:r>
      <w:r w:rsidR="00795FC8" w:rsidRPr="001D54BD">
        <w:rPr>
          <w:sz w:val="24"/>
          <w:szCs w:val="24"/>
        </w:rPr>
        <w:t xml:space="preserve">.  Each note describes the abundance </w:t>
      </w:r>
      <w:r w:rsidRPr="001D54BD">
        <w:rPr>
          <w:sz w:val="24"/>
          <w:szCs w:val="24"/>
        </w:rPr>
        <w:t xml:space="preserve">and species composition </w:t>
      </w:r>
      <w:r w:rsidR="00795FC8" w:rsidRPr="001D54BD">
        <w:rPr>
          <w:sz w:val="24"/>
          <w:szCs w:val="24"/>
        </w:rPr>
        <w:t xml:space="preserve">we observed during each </w:t>
      </w:r>
      <w:r w:rsidR="005D61B8" w:rsidRPr="001D54BD">
        <w:rPr>
          <w:sz w:val="24"/>
          <w:szCs w:val="24"/>
        </w:rPr>
        <w:t>time period</w:t>
      </w:r>
      <w:r w:rsidR="00795FC8" w:rsidRPr="001D54BD">
        <w:rPr>
          <w:sz w:val="24"/>
          <w:szCs w:val="24"/>
        </w:rPr>
        <w:t>.</w:t>
      </w:r>
    </w:p>
    <w:p w:rsidR="00DA4D2B" w:rsidRPr="001D54BD" w:rsidRDefault="00DA4D2B" w:rsidP="00DA4D2B">
      <w:pPr>
        <w:spacing w:after="0" w:line="276" w:lineRule="auto"/>
        <w:rPr>
          <w:sz w:val="24"/>
          <w:szCs w:val="24"/>
        </w:rPr>
      </w:pPr>
    </w:p>
    <w:p w:rsidR="00E54F0D" w:rsidRPr="001D54BD" w:rsidRDefault="00795FC8" w:rsidP="00DA4D2B">
      <w:pPr>
        <w:pStyle w:val="ListParagraph"/>
        <w:numPr>
          <w:ilvl w:val="0"/>
          <w:numId w:val="1"/>
        </w:numPr>
        <w:spacing w:after="0" w:line="276" w:lineRule="auto"/>
        <w:rPr>
          <w:sz w:val="24"/>
          <w:szCs w:val="24"/>
        </w:rPr>
      </w:pPr>
      <w:r w:rsidRPr="001D54BD">
        <w:rPr>
          <w:sz w:val="24"/>
          <w:szCs w:val="24"/>
        </w:rPr>
        <w:t>January</w:t>
      </w:r>
      <w:r w:rsidR="005D61B8" w:rsidRPr="001D54BD">
        <w:rPr>
          <w:sz w:val="24"/>
          <w:szCs w:val="24"/>
        </w:rPr>
        <w:t xml:space="preserve"> through </w:t>
      </w:r>
      <w:r w:rsidRPr="001D54BD">
        <w:rPr>
          <w:sz w:val="24"/>
          <w:szCs w:val="24"/>
        </w:rPr>
        <w:t>February (blue shading on graph)</w:t>
      </w:r>
    </w:p>
    <w:p w:rsidR="005D61B8" w:rsidRPr="001D54BD" w:rsidRDefault="005D61B8" w:rsidP="00E54F0D">
      <w:pPr>
        <w:spacing w:after="0" w:line="276" w:lineRule="auto"/>
        <w:ind w:left="1440"/>
        <w:rPr>
          <w:sz w:val="24"/>
          <w:szCs w:val="24"/>
        </w:rPr>
      </w:pPr>
      <w:r w:rsidRPr="001D54BD">
        <w:rPr>
          <w:sz w:val="24"/>
          <w:szCs w:val="24"/>
        </w:rPr>
        <w:t>Only Steller sea lions were present during this time period.</w:t>
      </w:r>
    </w:p>
    <w:p w:rsidR="00DA4D2B" w:rsidRPr="001D54BD" w:rsidRDefault="00DA4D2B" w:rsidP="00497DBD">
      <w:pPr>
        <w:pStyle w:val="ListParagraph"/>
        <w:spacing w:after="0" w:line="276" w:lineRule="auto"/>
        <w:jc w:val="right"/>
        <w:rPr>
          <w:sz w:val="24"/>
          <w:szCs w:val="24"/>
        </w:rPr>
      </w:pPr>
    </w:p>
    <w:p w:rsidR="00E54F0D" w:rsidRPr="001D54BD" w:rsidRDefault="005D61B8" w:rsidP="00DA4D2B">
      <w:pPr>
        <w:pStyle w:val="ListParagraph"/>
        <w:numPr>
          <w:ilvl w:val="0"/>
          <w:numId w:val="1"/>
        </w:numPr>
        <w:spacing w:after="0" w:line="276" w:lineRule="auto"/>
        <w:rPr>
          <w:sz w:val="24"/>
          <w:szCs w:val="24"/>
        </w:rPr>
      </w:pPr>
      <w:r w:rsidRPr="001D54BD">
        <w:rPr>
          <w:sz w:val="24"/>
          <w:szCs w:val="24"/>
        </w:rPr>
        <w:t>March through May (orange shading on graph)</w:t>
      </w:r>
    </w:p>
    <w:p w:rsidR="00DA4D2B" w:rsidRPr="001D54BD" w:rsidRDefault="005D61B8" w:rsidP="00E54F0D">
      <w:pPr>
        <w:pStyle w:val="ListParagraph"/>
        <w:spacing w:after="0" w:line="276" w:lineRule="auto"/>
        <w:ind w:firstLine="720"/>
        <w:rPr>
          <w:sz w:val="24"/>
          <w:szCs w:val="24"/>
        </w:rPr>
      </w:pPr>
      <w:r w:rsidRPr="001D54BD">
        <w:rPr>
          <w:sz w:val="24"/>
          <w:szCs w:val="24"/>
        </w:rPr>
        <w:t xml:space="preserve">This time period has the highest abundance of pinnipeds and coincides with spring Chinook salmon passage at </w:t>
      </w:r>
      <w:r w:rsidR="00497DBD" w:rsidRPr="001D54BD">
        <w:rPr>
          <w:sz w:val="24"/>
          <w:szCs w:val="24"/>
        </w:rPr>
        <w:t>Bonneville Dam</w:t>
      </w:r>
      <w:r w:rsidRPr="001D54BD">
        <w:rPr>
          <w:sz w:val="24"/>
          <w:szCs w:val="24"/>
        </w:rPr>
        <w:t>.  During these months there is a mix of California and Steller sea lions in the tailrace.</w:t>
      </w:r>
      <w:r w:rsidR="001D19B3" w:rsidRPr="001D54BD">
        <w:rPr>
          <w:sz w:val="24"/>
          <w:szCs w:val="24"/>
        </w:rPr>
        <w:t xml:space="preserve">  Pinnipeds typically depart the </w:t>
      </w:r>
      <w:r w:rsidR="00497DBD" w:rsidRPr="001D54BD">
        <w:rPr>
          <w:sz w:val="24"/>
          <w:szCs w:val="24"/>
        </w:rPr>
        <w:t>Bonneville Dam</w:t>
      </w:r>
      <w:r w:rsidR="00497DBD" w:rsidRPr="001D54BD">
        <w:rPr>
          <w:sz w:val="24"/>
          <w:szCs w:val="24"/>
        </w:rPr>
        <w:t xml:space="preserve"> </w:t>
      </w:r>
      <w:r w:rsidR="001D19B3" w:rsidRPr="001D54BD">
        <w:rPr>
          <w:sz w:val="24"/>
          <w:szCs w:val="24"/>
        </w:rPr>
        <w:t xml:space="preserve">tailrace by the end of May.  </w:t>
      </w:r>
    </w:p>
    <w:p w:rsidR="00DA4D2B" w:rsidRPr="001D54BD" w:rsidRDefault="00DA4D2B" w:rsidP="00DA4D2B">
      <w:pPr>
        <w:pStyle w:val="ListParagraph"/>
        <w:spacing w:after="0" w:line="276" w:lineRule="auto"/>
        <w:rPr>
          <w:sz w:val="24"/>
          <w:szCs w:val="24"/>
        </w:rPr>
      </w:pPr>
    </w:p>
    <w:p w:rsidR="00E54F0D" w:rsidRPr="001D54BD" w:rsidRDefault="005D61B8" w:rsidP="00DA4D2B">
      <w:pPr>
        <w:pStyle w:val="ListParagraph"/>
        <w:numPr>
          <w:ilvl w:val="0"/>
          <w:numId w:val="1"/>
        </w:numPr>
        <w:spacing w:after="0" w:line="276" w:lineRule="auto"/>
        <w:rPr>
          <w:sz w:val="24"/>
          <w:szCs w:val="24"/>
        </w:rPr>
      </w:pPr>
      <w:r w:rsidRPr="001D54BD">
        <w:rPr>
          <w:sz w:val="24"/>
          <w:szCs w:val="24"/>
        </w:rPr>
        <w:t>June through mid-August</w:t>
      </w:r>
      <w:r w:rsidR="0014407E" w:rsidRPr="001D54BD">
        <w:rPr>
          <w:sz w:val="24"/>
          <w:szCs w:val="24"/>
        </w:rPr>
        <w:t xml:space="preserve"> (yellow shading on graph)</w:t>
      </w:r>
    </w:p>
    <w:p w:rsidR="00DA4D2B" w:rsidRPr="001D54BD" w:rsidRDefault="00A15276" w:rsidP="00E54F0D">
      <w:pPr>
        <w:spacing w:after="0" w:line="276" w:lineRule="auto"/>
        <w:ind w:left="720" w:firstLine="720"/>
        <w:rPr>
          <w:sz w:val="24"/>
          <w:szCs w:val="24"/>
        </w:rPr>
      </w:pPr>
      <w:r w:rsidRPr="001D54BD">
        <w:rPr>
          <w:sz w:val="24"/>
          <w:szCs w:val="24"/>
        </w:rPr>
        <w:t xml:space="preserve">There are no point counts performed during the summer months but we </w:t>
      </w:r>
      <w:r w:rsidR="001D19B3" w:rsidRPr="001D54BD">
        <w:rPr>
          <w:sz w:val="24"/>
          <w:szCs w:val="24"/>
        </w:rPr>
        <w:t>periodically</w:t>
      </w:r>
      <w:r w:rsidRPr="001D54BD">
        <w:rPr>
          <w:sz w:val="24"/>
          <w:szCs w:val="24"/>
        </w:rPr>
        <w:t xml:space="preserve"> get reports of pinnipeds being present in the tailrace.  Employees of </w:t>
      </w:r>
      <w:r w:rsidR="00497DBD" w:rsidRPr="001D54BD">
        <w:rPr>
          <w:sz w:val="24"/>
          <w:szCs w:val="24"/>
        </w:rPr>
        <w:t>Bonneville Dam</w:t>
      </w:r>
      <w:r w:rsidR="00497DBD" w:rsidRPr="001D54BD">
        <w:rPr>
          <w:sz w:val="24"/>
          <w:szCs w:val="24"/>
        </w:rPr>
        <w:t xml:space="preserve"> </w:t>
      </w:r>
      <w:r w:rsidRPr="001D54BD">
        <w:rPr>
          <w:sz w:val="24"/>
          <w:szCs w:val="24"/>
        </w:rPr>
        <w:t>contact the FFU when they see a pinniped and then we try to locate and identify the species.  We were able to identify both California and Steller sea lions as being present</w:t>
      </w:r>
      <w:r w:rsidR="001D19B3" w:rsidRPr="001D54BD">
        <w:rPr>
          <w:sz w:val="24"/>
          <w:szCs w:val="24"/>
        </w:rPr>
        <w:t xml:space="preserve"> during the summer months.  During the time period we typically see only one pinniped at a time and they usually do not stay in the tailrace for multiple days.  Bjorn van der Leeuw of the FFU says that 2016 has had the most pinnipeds observed during the summer months in the years that he has worked at </w:t>
      </w:r>
      <w:r w:rsidR="00497DBD" w:rsidRPr="001D54BD">
        <w:rPr>
          <w:sz w:val="24"/>
          <w:szCs w:val="24"/>
        </w:rPr>
        <w:t>Bonneville Dam</w:t>
      </w:r>
      <w:r w:rsidR="00497DBD" w:rsidRPr="001D54BD">
        <w:rPr>
          <w:sz w:val="24"/>
          <w:szCs w:val="24"/>
        </w:rPr>
        <w:t xml:space="preserve"> </w:t>
      </w:r>
      <w:r w:rsidR="001D19B3" w:rsidRPr="001D54BD">
        <w:rPr>
          <w:sz w:val="24"/>
          <w:szCs w:val="24"/>
        </w:rPr>
        <w:t>(since Aug</w:t>
      </w:r>
      <w:r w:rsidR="00B62808" w:rsidRPr="001D54BD">
        <w:rPr>
          <w:sz w:val="24"/>
          <w:szCs w:val="24"/>
        </w:rPr>
        <w:t>ust</w:t>
      </w:r>
      <w:r w:rsidR="001D19B3" w:rsidRPr="001D54BD">
        <w:rPr>
          <w:sz w:val="24"/>
          <w:szCs w:val="24"/>
        </w:rPr>
        <w:t xml:space="preserve"> 2010).  He also stated that observing pinnipeds during June and July was a very rare occurrence until this year.</w:t>
      </w:r>
    </w:p>
    <w:p w:rsidR="00DA4D2B" w:rsidRPr="001D54BD" w:rsidRDefault="00DA4D2B" w:rsidP="00DA4D2B">
      <w:pPr>
        <w:spacing w:after="0" w:line="276" w:lineRule="auto"/>
        <w:rPr>
          <w:sz w:val="24"/>
          <w:szCs w:val="24"/>
        </w:rPr>
      </w:pPr>
    </w:p>
    <w:p w:rsidR="00E54F0D" w:rsidRPr="001D54BD" w:rsidRDefault="001D19B3" w:rsidP="00060CEE">
      <w:pPr>
        <w:pStyle w:val="ListParagraph"/>
        <w:numPr>
          <w:ilvl w:val="0"/>
          <w:numId w:val="1"/>
        </w:numPr>
        <w:spacing w:after="0" w:line="276" w:lineRule="auto"/>
        <w:rPr>
          <w:sz w:val="24"/>
          <w:szCs w:val="24"/>
        </w:rPr>
      </w:pPr>
      <w:r w:rsidRPr="001D54BD">
        <w:rPr>
          <w:sz w:val="24"/>
          <w:szCs w:val="24"/>
        </w:rPr>
        <w:t>Mid-August through December (green shading on graph)</w:t>
      </w:r>
    </w:p>
    <w:p w:rsidR="00E54F0D" w:rsidRPr="001D54BD" w:rsidRDefault="001D19B3" w:rsidP="00E54F0D">
      <w:pPr>
        <w:pStyle w:val="ListParagraph"/>
        <w:spacing w:after="0" w:line="276" w:lineRule="auto"/>
        <w:ind w:firstLine="720"/>
        <w:rPr>
          <w:sz w:val="24"/>
          <w:szCs w:val="24"/>
        </w:rPr>
      </w:pPr>
      <w:r w:rsidRPr="001D54BD">
        <w:rPr>
          <w:sz w:val="24"/>
          <w:szCs w:val="24"/>
        </w:rPr>
        <w:t xml:space="preserve">Steller sea lions are now returning to the </w:t>
      </w:r>
      <w:r w:rsidR="001D54BD">
        <w:t>Bonneville Dam</w:t>
      </w:r>
      <w:r w:rsidR="001D54BD" w:rsidRPr="001D54BD">
        <w:rPr>
          <w:sz w:val="24"/>
          <w:szCs w:val="24"/>
        </w:rPr>
        <w:t xml:space="preserve"> </w:t>
      </w:r>
      <w:r w:rsidRPr="001D54BD">
        <w:rPr>
          <w:sz w:val="24"/>
          <w:szCs w:val="24"/>
        </w:rPr>
        <w:t xml:space="preserve">tailrace by mid-August.  This </w:t>
      </w:r>
      <w:r w:rsidR="00DA4D2B" w:rsidRPr="001D54BD">
        <w:rPr>
          <w:sz w:val="24"/>
          <w:szCs w:val="24"/>
        </w:rPr>
        <w:t>early return has been occurring since 2013.  Point counts completed during this time period in 2016 have showed the highest abundance of Steller sea l</w:t>
      </w:r>
      <w:r w:rsidR="002E6BB9" w:rsidRPr="001D54BD">
        <w:rPr>
          <w:sz w:val="24"/>
          <w:szCs w:val="24"/>
        </w:rPr>
        <w:t>ions to date.  The monthly mean</w:t>
      </w:r>
      <w:r w:rsidR="00DA4D2B" w:rsidRPr="001D54BD">
        <w:rPr>
          <w:sz w:val="24"/>
          <w:szCs w:val="24"/>
        </w:rPr>
        <w:t xml:space="preserve"> </w:t>
      </w:r>
      <w:r w:rsidR="002E6BB9" w:rsidRPr="001D54BD">
        <w:rPr>
          <w:sz w:val="24"/>
          <w:szCs w:val="24"/>
        </w:rPr>
        <w:t>of Steller sea lions was 11 in</w:t>
      </w:r>
      <w:r w:rsidR="00DA4D2B" w:rsidRPr="001D54BD">
        <w:rPr>
          <w:sz w:val="24"/>
          <w:szCs w:val="24"/>
        </w:rPr>
        <w:t xml:space="preserve"> August, </w:t>
      </w:r>
      <w:r w:rsidR="002E6BB9" w:rsidRPr="001D54BD">
        <w:rPr>
          <w:sz w:val="24"/>
          <w:szCs w:val="24"/>
        </w:rPr>
        <w:t xml:space="preserve">30 in </w:t>
      </w:r>
      <w:r w:rsidR="00DA4D2B" w:rsidRPr="001D54BD">
        <w:rPr>
          <w:sz w:val="24"/>
          <w:szCs w:val="24"/>
        </w:rPr>
        <w:t xml:space="preserve">September, </w:t>
      </w:r>
      <w:r w:rsidR="002E6BB9" w:rsidRPr="001D54BD">
        <w:rPr>
          <w:sz w:val="24"/>
          <w:szCs w:val="24"/>
        </w:rPr>
        <w:t xml:space="preserve">28 in </w:t>
      </w:r>
      <w:r w:rsidR="00DA4D2B" w:rsidRPr="001D54BD">
        <w:rPr>
          <w:sz w:val="24"/>
          <w:szCs w:val="24"/>
        </w:rPr>
        <w:t xml:space="preserve">October, </w:t>
      </w:r>
      <w:r w:rsidR="002E6BB9" w:rsidRPr="001D54BD">
        <w:rPr>
          <w:sz w:val="24"/>
          <w:szCs w:val="24"/>
        </w:rPr>
        <w:t xml:space="preserve">21 in </w:t>
      </w:r>
      <w:r w:rsidR="00DA4D2B" w:rsidRPr="001D54BD">
        <w:rPr>
          <w:sz w:val="24"/>
          <w:szCs w:val="24"/>
        </w:rPr>
        <w:t xml:space="preserve">November and </w:t>
      </w:r>
      <w:r w:rsidR="002E6BB9" w:rsidRPr="001D54BD">
        <w:rPr>
          <w:sz w:val="24"/>
          <w:szCs w:val="24"/>
        </w:rPr>
        <w:t>21 in December</w:t>
      </w:r>
      <w:r w:rsidR="001D54BD">
        <w:rPr>
          <w:sz w:val="24"/>
          <w:szCs w:val="24"/>
        </w:rPr>
        <w:t xml:space="preserve"> 2016</w:t>
      </w:r>
      <w:r w:rsidR="002E6BB9" w:rsidRPr="001D54BD">
        <w:rPr>
          <w:sz w:val="24"/>
          <w:szCs w:val="24"/>
        </w:rPr>
        <w:t xml:space="preserve">.  We perform our point counts early in the morning and typically see the largest number of pinnipeds hauled out on Tower Island.  We also see </w:t>
      </w:r>
      <w:r w:rsidR="001D54BD">
        <w:rPr>
          <w:sz w:val="24"/>
          <w:szCs w:val="24"/>
        </w:rPr>
        <w:t xml:space="preserve">a much smaller </w:t>
      </w:r>
      <w:r w:rsidR="001D54BD">
        <w:rPr>
          <w:sz w:val="24"/>
          <w:szCs w:val="24"/>
        </w:rPr>
        <w:lastRenderedPageBreak/>
        <w:t xml:space="preserve">number of </w:t>
      </w:r>
      <w:r w:rsidR="002E6BB9" w:rsidRPr="001D54BD">
        <w:rPr>
          <w:sz w:val="24"/>
          <w:szCs w:val="24"/>
        </w:rPr>
        <w:t>pi</w:t>
      </w:r>
      <w:r w:rsidR="001D54BD">
        <w:rPr>
          <w:sz w:val="24"/>
          <w:szCs w:val="24"/>
        </w:rPr>
        <w:t>nnipeds hunting in the three tailrace areas</w:t>
      </w:r>
      <w:r w:rsidR="002E6BB9" w:rsidRPr="001D54BD">
        <w:rPr>
          <w:sz w:val="24"/>
          <w:szCs w:val="24"/>
        </w:rPr>
        <w:t xml:space="preserve">.  This leads us to believe that some Steller sea lions are using Tower Island as a </w:t>
      </w:r>
      <w:proofErr w:type="spellStart"/>
      <w:r w:rsidR="002E6BB9" w:rsidRPr="001D54BD">
        <w:rPr>
          <w:sz w:val="24"/>
          <w:szCs w:val="24"/>
        </w:rPr>
        <w:t>haulout</w:t>
      </w:r>
      <w:proofErr w:type="spellEnd"/>
      <w:r w:rsidR="002E6BB9" w:rsidRPr="001D54BD">
        <w:rPr>
          <w:sz w:val="24"/>
          <w:szCs w:val="24"/>
        </w:rPr>
        <w:t xml:space="preserve"> during the night and then moving dow</w:t>
      </w:r>
      <w:r w:rsidR="00E54F0D" w:rsidRPr="001D54BD">
        <w:rPr>
          <w:sz w:val="24"/>
          <w:szCs w:val="24"/>
        </w:rPr>
        <w:t xml:space="preserve">nriver to hunt during the day.  </w:t>
      </w:r>
    </w:p>
    <w:p w:rsidR="00C4439D" w:rsidRPr="001D54BD" w:rsidRDefault="00E54F0D" w:rsidP="006D0723">
      <w:pPr>
        <w:pStyle w:val="ListParagraph"/>
        <w:spacing w:after="0" w:line="276" w:lineRule="auto"/>
        <w:ind w:firstLine="720"/>
        <w:rPr>
          <w:sz w:val="24"/>
          <w:szCs w:val="24"/>
        </w:rPr>
      </w:pPr>
      <w:r w:rsidRPr="001D54BD">
        <w:rPr>
          <w:sz w:val="24"/>
          <w:szCs w:val="24"/>
        </w:rPr>
        <w:t xml:space="preserve">California sea lions are very rarely observed during this time period.  In 2016 we completed 68 point counts between August 15 and December 7.  One California sea </w:t>
      </w:r>
      <w:r w:rsidR="00B62808" w:rsidRPr="001D54BD">
        <w:rPr>
          <w:sz w:val="24"/>
          <w:szCs w:val="24"/>
        </w:rPr>
        <w:t>lion</w:t>
      </w:r>
      <w:r w:rsidRPr="001D54BD">
        <w:rPr>
          <w:sz w:val="24"/>
          <w:szCs w:val="24"/>
        </w:rPr>
        <w:t xml:space="preserve"> was observed hunting in the tailrace on 7 separate days.</w:t>
      </w:r>
      <w:r w:rsidR="004A7654" w:rsidRPr="001D54BD">
        <w:rPr>
          <w:sz w:val="24"/>
          <w:szCs w:val="24"/>
        </w:rPr>
        <w:t xml:space="preserve">  Through individual identification, we know that it was not the same California sea lion </w:t>
      </w:r>
      <w:r w:rsidR="001D54BD">
        <w:rPr>
          <w:sz w:val="24"/>
          <w:szCs w:val="24"/>
        </w:rPr>
        <w:t>each day</w:t>
      </w:r>
      <w:bookmarkStart w:id="0" w:name="_GoBack"/>
      <w:bookmarkEnd w:id="0"/>
      <w:r w:rsidR="004A7654" w:rsidRPr="001D54BD">
        <w:rPr>
          <w:sz w:val="24"/>
          <w:szCs w:val="24"/>
        </w:rPr>
        <w:t>.</w:t>
      </w:r>
    </w:p>
    <w:p w:rsidR="00C4439D" w:rsidRDefault="00C4439D"/>
    <w:p w:rsidR="005E007D" w:rsidRDefault="00192851" w:rsidP="005E007D">
      <w:pPr>
        <w:keepNext/>
      </w:pPr>
      <w:r>
        <w:rPr>
          <w:noProof/>
        </w:rPr>
        <w:lastRenderedPageBreak/>
        <w:drawing>
          <wp:inline distT="0" distB="0" distL="0" distR="0" wp14:anchorId="03E4D60B" wp14:editId="68CDAF44">
            <wp:extent cx="9144000" cy="5600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92851" w:rsidRPr="00497DBD" w:rsidRDefault="005E007D" w:rsidP="005E007D">
      <w:pPr>
        <w:pStyle w:val="Caption"/>
        <w:rPr>
          <w:sz w:val="24"/>
          <w:szCs w:val="24"/>
        </w:rPr>
      </w:pPr>
      <w:r w:rsidRPr="00497DBD">
        <w:rPr>
          <w:sz w:val="24"/>
          <w:szCs w:val="24"/>
        </w:rPr>
        <w:t xml:space="preserve">Figure </w:t>
      </w:r>
      <w:r w:rsidR="00413788" w:rsidRPr="00497DBD">
        <w:rPr>
          <w:sz w:val="24"/>
          <w:szCs w:val="24"/>
        </w:rPr>
        <w:fldChar w:fldCharType="begin"/>
      </w:r>
      <w:r w:rsidR="00413788" w:rsidRPr="00497DBD">
        <w:rPr>
          <w:sz w:val="24"/>
          <w:szCs w:val="24"/>
        </w:rPr>
        <w:instrText xml:space="preserve"> SEQ Figure \* ARABIC </w:instrText>
      </w:r>
      <w:r w:rsidR="00413788" w:rsidRPr="00497DBD">
        <w:rPr>
          <w:sz w:val="24"/>
          <w:szCs w:val="24"/>
        </w:rPr>
        <w:fldChar w:fldCharType="separate"/>
      </w:r>
      <w:r w:rsidRPr="00497DBD">
        <w:rPr>
          <w:noProof/>
          <w:sz w:val="24"/>
          <w:szCs w:val="24"/>
        </w:rPr>
        <w:t>1</w:t>
      </w:r>
      <w:r w:rsidR="00413788" w:rsidRPr="00497DBD">
        <w:rPr>
          <w:noProof/>
          <w:sz w:val="24"/>
          <w:szCs w:val="24"/>
        </w:rPr>
        <w:fldChar w:fldCharType="end"/>
      </w:r>
      <w:r w:rsidRPr="00497DBD">
        <w:rPr>
          <w:sz w:val="24"/>
          <w:szCs w:val="24"/>
        </w:rPr>
        <w:t xml:space="preserve"> - Daily pinniped abundance in the Bonneville Dam tailrace in 2016</w:t>
      </w:r>
      <w:r w:rsidR="00497DBD">
        <w:rPr>
          <w:sz w:val="24"/>
          <w:szCs w:val="24"/>
        </w:rPr>
        <w:t xml:space="preserve"> </w:t>
      </w:r>
      <w:r w:rsidR="00497DBD" w:rsidRPr="00497DBD">
        <w:rPr>
          <w:sz w:val="24"/>
          <w:szCs w:val="24"/>
        </w:rPr>
        <w:t>(California and Steller sea lions combined)</w:t>
      </w:r>
      <w:r w:rsidRPr="00497DBD">
        <w:rPr>
          <w:sz w:val="24"/>
          <w:szCs w:val="24"/>
        </w:rPr>
        <w:t>.</w:t>
      </w:r>
      <w:r w:rsidR="00497DBD">
        <w:rPr>
          <w:sz w:val="24"/>
          <w:szCs w:val="24"/>
        </w:rPr>
        <w:t xml:space="preserve"> Counts are taken during week days, gaps in data are weekends.</w:t>
      </w:r>
    </w:p>
    <w:sectPr w:rsidR="00192851" w:rsidRPr="00497DBD" w:rsidSect="0019285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A3B5A"/>
    <w:multiLevelType w:val="hybridMultilevel"/>
    <w:tmpl w:val="CB5E9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51"/>
    <w:rsid w:val="00060CEE"/>
    <w:rsid w:val="0014407E"/>
    <w:rsid w:val="00192851"/>
    <w:rsid w:val="001D19B3"/>
    <w:rsid w:val="001D54BD"/>
    <w:rsid w:val="0021690A"/>
    <w:rsid w:val="002E6BB9"/>
    <w:rsid w:val="00413788"/>
    <w:rsid w:val="00497DBD"/>
    <w:rsid w:val="004A7654"/>
    <w:rsid w:val="005D61B8"/>
    <w:rsid w:val="005E007D"/>
    <w:rsid w:val="006D0723"/>
    <w:rsid w:val="00795FC8"/>
    <w:rsid w:val="009C2856"/>
    <w:rsid w:val="00A15276"/>
    <w:rsid w:val="00B62808"/>
    <w:rsid w:val="00C4439D"/>
    <w:rsid w:val="00DA4D2B"/>
    <w:rsid w:val="00E5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613C9-B08D-4262-89AC-DCB4B0B0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FC8"/>
    <w:pPr>
      <w:ind w:left="720"/>
      <w:contextualSpacing/>
    </w:pPr>
  </w:style>
  <w:style w:type="paragraph" w:styleId="Caption">
    <w:name w:val="caption"/>
    <w:basedOn w:val="Normal"/>
    <w:next w:val="Normal"/>
    <w:uiPriority w:val="35"/>
    <w:unhideWhenUsed/>
    <w:qFormat/>
    <w:rsid w:val="005E007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2016 Pinniped Abundance</a:t>
            </a:r>
            <a:r>
              <a:rPr lang="en-US" baseline="0"/>
              <a:t> (California + Stellar Sea Lions)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3"/>
          <c:order val="3"/>
          <c:tx>
            <c:strRef>
              <c:f>Sheet2!$E$1</c:f>
              <c:strCache>
                <c:ptCount val="1"/>
                <c:pt idx="0">
                  <c:v>pinnipeds combined</c:v>
                </c:pt>
              </c:strCache>
            </c:strRef>
          </c:tx>
          <c:spPr>
            <a:solidFill>
              <a:schemeClr val="tx1"/>
            </a:solidFill>
            <a:ln>
              <a:noFill/>
            </a:ln>
            <a:effectLst/>
          </c:spPr>
          <c:invertIfNegative val="0"/>
          <c:cat>
            <c:numRef>
              <c:f>Sheet2!$A$2:$A$367</c:f>
              <c:numCache>
                <c:formatCode>m/d;@</c:formatCode>
                <c:ptCount val="366"/>
                <c:pt idx="0">
                  <c:v>42370</c:v>
                </c:pt>
                <c:pt idx="1">
                  <c:v>42371</c:v>
                </c:pt>
                <c:pt idx="2">
                  <c:v>42372</c:v>
                </c:pt>
                <c:pt idx="3">
                  <c:v>42373</c:v>
                </c:pt>
                <c:pt idx="4">
                  <c:v>42374</c:v>
                </c:pt>
                <c:pt idx="5">
                  <c:v>42375</c:v>
                </c:pt>
                <c:pt idx="6">
                  <c:v>42376</c:v>
                </c:pt>
                <c:pt idx="7">
                  <c:v>42377</c:v>
                </c:pt>
                <c:pt idx="8">
                  <c:v>42378</c:v>
                </c:pt>
                <c:pt idx="9">
                  <c:v>42379</c:v>
                </c:pt>
                <c:pt idx="10">
                  <c:v>42380</c:v>
                </c:pt>
                <c:pt idx="11">
                  <c:v>42381</c:v>
                </c:pt>
                <c:pt idx="12">
                  <c:v>42382</c:v>
                </c:pt>
                <c:pt idx="13">
                  <c:v>42383</c:v>
                </c:pt>
                <c:pt idx="14">
                  <c:v>42384</c:v>
                </c:pt>
                <c:pt idx="15">
                  <c:v>42385</c:v>
                </c:pt>
                <c:pt idx="16">
                  <c:v>42386</c:v>
                </c:pt>
                <c:pt idx="17">
                  <c:v>42387</c:v>
                </c:pt>
                <c:pt idx="18">
                  <c:v>42388</c:v>
                </c:pt>
                <c:pt idx="19">
                  <c:v>42389</c:v>
                </c:pt>
                <c:pt idx="20">
                  <c:v>42390</c:v>
                </c:pt>
                <c:pt idx="21">
                  <c:v>42391</c:v>
                </c:pt>
                <c:pt idx="22">
                  <c:v>42392</c:v>
                </c:pt>
                <c:pt idx="23">
                  <c:v>42393</c:v>
                </c:pt>
                <c:pt idx="24">
                  <c:v>42394</c:v>
                </c:pt>
                <c:pt idx="25">
                  <c:v>42395</c:v>
                </c:pt>
                <c:pt idx="26">
                  <c:v>42396</c:v>
                </c:pt>
                <c:pt idx="27">
                  <c:v>42397</c:v>
                </c:pt>
                <c:pt idx="28">
                  <c:v>42398</c:v>
                </c:pt>
                <c:pt idx="29">
                  <c:v>42399</c:v>
                </c:pt>
                <c:pt idx="30">
                  <c:v>42400</c:v>
                </c:pt>
                <c:pt idx="31">
                  <c:v>42401</c:v>
                </c:pt>
                <c:pt idx="32">
                  <c:v>42402</c:v>
                </c:pt>
                <c:pt idx="33">
                  <c:v>42403</c:v>
                </c:pt>
                <c:pt idx="34">
                  <c:v>42404</c:v>
                </c:pt>
                <c:pt idx="35">
                  <c:v>42405</c:v>
                </c:pt>
                <c:pt idx="36">
                  <c:v>42406</c:v>
                </c:pt>
                <c:pt idx="37">
                  <c:v>42407</c:v>
                </c:pt>
                <c:pt idx="38">
                  <c:v>42408</c:v>
                </c:pt>
                <c:pt idx="39">
                  <c:v>42409</c:v>
                </c:pt>
                <c:pt idx="40">
                  <c:v>42410</c:v>
                </c:pt>
                <c:pt idx="41">
                  <c:v>42411</c:v>
                </c:pt>
                <c:pt idx="42">
                  <c:v>42412</c:v>
                </c:pt>
                <c:pt idx="43">
                  <c:v>42413</c:v>
                </c:pt>
                <c:pt idx="44">
                  <c:v>42414</c:v>
                </c:pt>
                <c:pt idx="45">
                  <c:v>42415</c:v>
                </c:pt>
                <c:pt idx="46">
                  <c:v>42416</c:v>
                </c:pt>
                <c:pt idx="47">
                  <c:v>42417</c:v>
                </c:pt>
                <c:pt idx="48">
                  <c:v>42418</c:v>
                </c:pt>
                <c:pt idx="49">
                  <c:v>42419</c:v>
                </c:pt>
                <c:pt idx="50">
                  <c:v>42420</c:v>
                </c:pt>
                <c:pt idx="51">
                  <c:v>42421</c:v>
                </c:pt>
                <c:pt idx="52">
                  <c:v>42422</c:v>
                </c:pt>
                <c:pt idx="53">
                  <c:v>42423</c:v>
                </c:pt>
                <c:pt idx="54">
                  <c:v>42424</c:v>
                </c:pt>
                <c:pt idx="55">
                  <c:v>42425</c:v>
                </c:pt>
                <c:pt idx="56">
                  <c:v>42426</c:v>
                </c:pt>
                <c:pt idx="57">
                  <c:v>42427</c:v>
                </c:pt>
                <c:pt idx="58">
                  <c:v>42428</c:v>
                </c:pt>
                <c:pt idx="59">
                  <c:v>42429</c:v>
                </c:pt>
                <c:pt idx="60">
                  <c:v>42430</c:v>
                </c:pt>
                <c:pt idx="61">
                  <c:v>42431</c:v>
                </c:pt>
                <c:pt idx="62">
                  <c:v>42432</c:v>
                </c:pt>
                <c:pt idx="63">
                  <c:v>42433</c:v>
                </c:pt>
                <c:pt idx="64">
                  <c:v>42434</c:v>
                </c:pt>
                <c:pt idx="65">
                  <c:v>42435</c:v>
                </c:pt>
                <c:pt idx="66">
                  <c:v>42436</c:v>
                </c:pt>
                <c:pt idx="67">
                  <c:v>42437</c:v>
                </c:pt>
                <c:pt idx="68">
                  <c:v>42438</c:v>
                </c:pt>
                <c:pt idx="69">
                  <c:v>42439</c:v>
                </c:pt>
                <c:pt idx="70">
                  <c:v>42440</c:v>
                </c:pt>
                <c:pt idx="71">
                  <c:v>42441</c:v>
                </c:pt>
                <c:pt idx="72">
                  <c:v>42442</c:v>
                </c:pt>
                <c:pt idx="73">
                  <c:v>42443</c:v>
                </c:pt>
                <c:pt idx="74">
                  <c:v>42444</c:v>
                </c:pt>
                <c:pt idx="75">
                  <c:v>42445</c:v>
                </c:pt>
                <c:pt idx="76">
                  <c:v>42446</c:v>
                </c:pt>
                <c:pt idx="77">
                  <c:v>42447</c:v>
                </c:pt>
                <c:pt idx="78">
                  <c:v>42448</c:v>
                </c:pt>
                <c:pt idx="79">
                  <c:v>42449</c:v>
                </c:pt>
                <c:pt idx="80">
                  <c:v>42450</c:v>
                </c:pt>
                <c:pt idx="81">
                  <c:v>42451</c:v>
                </c:pt>
                <c:pt idx="82">
                  <c:v>42452</c:v>
                </c:pt>
                <c:pt idx="83">
                  <c:v>42453</c:v>
                </c:pt>
                <c:pt idx="84">
                  <c:v>42454</c:v>
                </c:pt>
                <c:pt idx="85">
                  <c:v>42455</c:v>
                </c:pt>
                <c:pt idx="86">
                  <c:v>42456</c:v>
                </c:pt>
                <c:pt idx="87">
                  <c:v>42457</c:v>
                </c:pt>
                <c:pt idx="88">
                  <c:v>42458</c:v>
                </c:pt>
                <c:pt idx="89">
                  <c:v>42459</c:v>
                </c:pt>
                <c:pt idx="90">
                  <c:v>42460</c:v>
                </c:pt>
                <c:pt idx="91">
                  <c:v>42461</c:v>
                </c:pt>
                <c:pt idx="92">
                  <c:v>42462</c:v>
                </c:pt>
                <c:pt idx="93">
                  <c:v>42463</c:v>
                </c:pt>
                <c:pt idx="94">
                  <c:v>42464</c:v>
                </c:pt>
                <c:pt idx="95">
                  <c:v>42465</c:v>
                </c:pt>
                <c:pt idx="96">
                  <c:v>42466</c:v>
                </c:pt>
                <c:pt idx="97">
                  <c:v>42467</c:v>
                </c:pt>
                <c:pt idx="98">
                  <c:v>42468</c:v>
                </c:pt>
                <c:pt idx="99">
                  <c:v>42469</c:v>
                </c:pt>
                <c:pt idx="100">
                  <c:v>42470</c:v>
                </c:pt>
                <c:pt idx="101">
                  <c:v>42471</c:v>
                </c:pt>
                <c:pt idx="102">
                  <c:v>42472</c:v>
                </c:pt>
                <c:pt idx="103">
                  <c:v>42473</c:v>
                </c:pt>
                <c:pt idx="104">
                  <c:v>42474</c:v>
                </c:pt>
                <c:pt idx="105">
                  <c:v>42475</c:v>
                </c:pt>
                <c:pt idx="106">
                  <c:v>42476</c:v>
                </c:pt>
                <c:pt idx="107">
                  <c:v>42477</c:v>
                </c:pt>
                <c:pt idx="108">
                  <c:v>42478</c:v>
                </c:pt>
                <c:pt idx="109">
                  <c:v>42479</c:v>
                </c:pt>
                <c:pt idx="110">
                  <c:v>42480</c:v>
                </c:pt>
                <c:pt idx="111">
                  <c:v>42481</c:v>
                </c:pt>
                <c:pt idx="112">
                  <c:v>42482</c:v>
                </c:pt>
                <c:pt idx="113">
                  <c:v>42483</c:v>
                </c:pt>
                <c:pt idx="114">
                  <c:v>42484</c:v>
                </c:pt>
                <c:pt idx="115">
                  <c:v>42485</c:v>
                </c:pt>
                <c:pt idx="116">
                  <c:v>42486</c:v>
                </c:pt>
                <c:pt idx="117">
                  <c:v>42487</c:v>
                </c:pt>
                <c:pt idx="118">
                  <c:v>42488</c:v>
                </c:pt>
                <c:pt idx="119">
                  <c:v>42489</c:v>
                </c:pt>
                <c:pt idx="120">
                  <c:v>42490</c:v>
                </c:pt>
                <c:pt idx="121">
                  <c:v>42491</c:v>
                </c:pt>
                <c:pt idx="122">
                  <c:v>42492</c:v>
                </c:pt>
                <c:pt idx="123">
                  <c:v>42493</c:v>
                </c:pt>
                <c:pt idx="124">
                  <c:v>42494</c:v>
                </c:pt>
                <c:pt idx="125">
                  <c:v>42495</c:v>
                </c:pt>
                <c:pt idx="126">
                  <c:v>42496</c:v>
                </c:pt>
                <c:pt idx="127">
                  <c:v>42497</c:v>
                </c:pt>
                <c:pt idx="128">
                  <c:v>42498</c:v>
                </c:pt>
                <c:pt idx="129">
                  <c:v>42499</c:v>
                </c:pt>
                <c:pt idx="130">
                  <c:v>42500</c:v>
                </c:pt>
                <c:pt idx="131">
                  <c:v>42501</c:v>
                </c:pt>
                <c:pt idx="132">
                  <c:v>42502</c:v>
                </c:pt>
                <c:pt idx="133">
                  <c:v>42503</c:v>
                </c:pt>
                <c:pt idx="134">
                  <c:v>42504</c:v>
                </c:pt>
                <c:pt idx="135">
                  <c:v>42505</c:v>
                </c:pt>
                <c:pt idx="136">
                  <c:v>42506</c:v>
                </c:pt>
                <c:pt idx="137">
                  <c:v>42507</c:v>
                </c:pt>
                <c:pt idx="138">
                  <c:v>42508</c:v>
                </c:pt>
                <c:pt idx="139">
                  <c:v>42509</c:v>
                </c:pt>
                <c:pt idx="140">
                  <c:v>42510</c:v>
                </c:pt>
                <c:pt idx="141">
                  <c:v>42511</c:v>
                </c:pt>
                <c:pt idx="142">
                  <c:v>42512</c:v>
                </c:pt>
                <c:pt idx="143">
                  <c:v>42513</c:v>
                </c:pt>
                <c:pt idx="144">
                  <c:v>42514</c:v>
                </c:pt>
                <c:pt idx="145">
                  <c:v>42515</c:v>
                </c:pt>
                <c:pt idx="146">
                  <c:v>42516</c:v>
                </c:pt>
                <c:pt idx="147">
                  <c:v>42517</c:v>
                </c:pt>
                <c:pt idx="148">
                  <c:v>42518</c:v>
                </c:pt>
                <c:pt idx="149">
                  <c:v>42519</c:v>
                </c:pt>
                <c:pt idx="150">
                  <c:v>42520</c:v>
                </c:pt>
                <c:pt idx="151">
                  <c:v>42521</c:v>
                </c:pt>
                <c:pt idx="152">
                  <c:v>42522</c:v>
                </c:pt>
                <c:pt idx="153">
                  <c:v>42523</c:v>
                </c:pt>
                <c:pt idx="154">
                  <c:v>42524</c:v>
                </c:pt>
                <c:pt idx="155">
                  <c:v>42525</c:v>
                </c:pt>
                <c:pt idx="156">
                  <c:v>42526</c:v>
                </c:pt>
                <c:pt idx="157">
                  <c:v>42527</c:v>
                </c:pt>
                <c:pt idx="158">
                  <c:v>42528</c:v>
                </c:pt>
                <c:pt idx="159">
                  <c:v>42529</c:v>
                </c:pt>
                <c:pt idx="160">
                  <c:v>42530</c:v>
                </c:pt>
                <c:pt idx="161">
                  <c:v>42531</c:v>
                </c:pt>
                <c:pt idx="162">
                  <c:v>42532</c:v>
                </c:pt>
                <c:pt idx="163">
                  <c:v>42533</c:v>
                </c:pt>
                <c:pt idx="164">
                  <c:v>42534</c:v>
                </c:pt>
                <c:pt idx="165">
                  <c:v>42535</c:v>
                </c:pt>
                <c:pt idx="166">
                  <c:v>42536</c:v>
                </c:pt>
                <c:pt idx="167">
                  <c:v>42537</c:v>
                </c:pt>
                <c:pt idx="168">
                  <c:v>42538</c:v>
                </c:pt>
                <c:pt idx="169">
                  <c:v>42539</c:v>
                </c:pt>
                <c:pt idx="170">
                  <c:v>42540</c:v>
                </c:pt>
                <c:pt idx="171">
                  <c:v>42541</c:v>
                </c:pt>
                <c:pt idx="172">
                  <c:v>42542</c:v>
                </c:pt>
                <c:pt idx="173">
                  <c:v>42543</c:v>
                </c:pt>
                <c:pt idx="174">
                  <c:v>42544</c:v>
                </c:pt>
                <c:pt idx="175">
                  <c:v>42545</c:v>
                </c:pt>
                <c:pt idx="176">
                  <c:v>42546</c:v>
                </c:pt>
                <c:pt idx="177">
                  <c:v>42547</c:v>
                </c:pt>
                <c:pt idx="178">
                  <c:v>42548</c:v>
                </c:pt>
                <c:pt idx="179">
                  <c:v>42549</c:v>
                </c:pt>
                <c:pt idx="180">
                  <c:v>42550</c:v>
                </c:pt>
                <c:pt idx="181">
                  <c:v>42551</c:v>
                </c:pt>
                <c:pt idx="182">
                  <c:v>42552</c:v>
                </c:pt>
                <c:pt idx="183">
                  <c:v>42553</c:v>
                </c:pt>
                <c:pt idx="184">
                  <c:v>42554</c:v>
                </c:pt>
                <c:pt idx="185">
                  <c:v>42555</c:v>
                </c:pt>
                <c:pt idx="186">
                  <c:v>42556</c:v>
                </c:pt>
                <c:pt idx="187">
                  <c:v>42557</c:v>
                </c:pt>
                <c:pt idx="188">
                  <c:v>42558</c:v>
                </c:pt>
                <c:pt idx="189">
                  <c:v>42559</c:v>
                </c:pt>
                <c:pt idx="190">
                  <c:v>42560</c:v>
                </c:pt>
                <c:pt idx="191">
                  <c:v>42561</c:v>
                </c:pt>
                <c:pt idx="192">
                  <c:v>42562</c:v>
                </c:pt>
                <c:pt idx="193">
                  <c:v>42563</c:v>
                </c:pt>
                <c:pt idx="194">
                  <c:v>42564</c:v>
                </c:pt>
                <c:pt idx="195">
                  <c:v>42565</c:v>
                </c:pt>
                <c:pt idx="196">
                  <c:v>42566</c:v>
                </c:pt>
                <c:pt idx="197">
                  <c:v>42567</c:v>
                </c:pt>
                <c:pt idx="198">
                  <c:v>42568</c:v>
                </c:pt>
                <c:pt idx="199">
                  <c:v>42569</c:v>
                </c:pt>
                <c:pt idx="200">
                  <c:v>42570</c:v>
                </c:pt>
                <c:pt idx="201">
                  <c:v>42571</c:v>
                </c:pt>
                <c:pt idx="202">
                  <c:v>42572</c:v>
                </c:pt>
                <c:pt idx="203">
                  <c:v>42573</c:v>
                </c:pt>
                <c:pt idx="204">
                  <c:v>42574</c:v>
                </c:pt>
                <c:pt idx="205">
                  <c:v>42575</c:v>
                </c:pt>
                <c:pt idx="206">
                  <c:v>42576</c:v>
                </c:pt>
                <c:pt idx="207">
                  <c:v>42577</c:v>
                </c:pt>
                <c:pt idx="208">
                  <c:v>42578</c:v>
                </c:pt>
                <c:pt idx="209">
                  <c:v>42579</c:v>
                </c:pt>
                <c:pt idx="210">
                  <c:v>42580</c:v>
                </c:pt>
                <c:pt idx="211">
                  <c:v>42581</c:v>
                </c:pt>
                <c:pt idx="212">
                  <c:v>42582</c:v>
                </c:pt>
                <c:pt idx="213">
                  <c:v>42583</c:v>
                </c:pt>
                <c:pt idx="214">
                  <c:v>42584</c:v>
                </c:pt>
                <c:pt idx="215">
                  <c:v>42585</c:v>
                </c:pt>
                <c:pt idx="216">
                  <c:v>42586</c:v>
                </c:pt>
                <c:pt idx="217">
                  <c:v>42587</c:v>
                </c:pt>
                <c:pt idx="218">
                  <c:v>42588</c:v>
                </c:pt>
                <c:pt idx="219">
                  <c:v>42589</c:v>
                </c:pt>
                <c:pt idx="220">
                  <c:v>42590</c:v>
                </c:pt>
                <c:pt idx="221">
                  <c:v>42591</c:v>
                </c:pt>
                <c:pt idx="222">
                  <c:v>42592</c:v>
                </c:pt>
                <c:pt idx="223">
                  <c:v>42593</c:v>
                </c:pt>
                <c:pt idx="224">
                  <c:v>42594</c:v>
                </c:pt>
                <c:pt idx="225">
                  <c:v>42595</c:v>
                </c:pt>
                <c:pt idx="226">
                  <c:v>42596</c:v>
                </c:pt>
                <c:pt idx="227">
                  <c:v>42597</c:v>
                </c:pt>
                <c:pt idx="228">
                  <c:v>42598</c:v>
                </c:pt>
                <c:pt idx="229">
                  <c:v>42599</c:v>
                </c:pt>
                <c:pt idx="230">
                  <c:v>42600</c:v>
                </c:pt>
                <c:pt idx="231">
                  <c:v>42601</c:v>
                </c:pt>
                <c:pt idx="232">
                  <c:v>42602</c:v>
                </c:pt>
                <c:pt idx="233">
                  <c:v>42603</c:v>
                </c:pt>
                <c:pt idx="234">
                  <c:v>42604</c:v>
                </c:pt>
                <c:pt idx="235">
                  <c:v>42605</c:v>
                </c:pt>
                <c:pt idx="236">
                  <c:v>42606</c:v>
                </c:pt>
                <c:pt idx="237">
                  <c:v>42607</c:v>
                </c:pt>
                <c:pt idx="238">
                  <c:v>42608</c:v>
                </c:pt>
                <c:pt idx="239">
                  <c:v>42609</c:v>
                </c:pt>
                <c:pt idx="240">
                  <c:v>42610</c:v>
                </c:pt>
                <c:pt idx="241">
                  <c:v>42611</c:v>
                </c:pt>
                <c:pt idx="242">
                  <c:v>42612</c:v>
                </c:pt>
                <c:pt idx="243">
                  <c:v>42613</c:v>
                </c:pt>
                <c:pt idx="244">
                  <c:v>42614</c:v>
                </c:pt>
                <c:pt idx="245">
                  <c:v>42615</c:v>
                </c:pt>
                <c:pt idx="246">
                  <c:v>42616</c:v>
                </c:pt>
                <c:pt idx="247">
                  <c:v>42617</c:v>
                </c:pt>
                <c:pt idx="248">
                  <c:v>42618</c:v>
                </c:pt>
                <c:pt idx="249">
                  <c:v>42619</c:v>
                </c:pt>
                <c:pt idx="250">
                  <c:v>42620</c:v>
                </c:pt>
                <c:pt idx="251">
                  <c:v>42621</c:v>
                </c:pt>
                <c:pt idx="252">
                  <c:v>42622</c:v>
                </c:pt>
                <c:pt idx="253">
                  <c:v>42623</c:v>
                </c:pt>
                <c:pt idx="254">
                  <c:v>42624</c:v>
                </c:pt>
                <c:pt idx="255">
                  <c:v>42625</c:v>
                </c:pt>
                <c:pt idx="256">
                  <c:v>42626</c:v>
                </c:pt>
                <c:pt idx="257">
                  <c:v>42627</c:v>
                </c:pt>
                <c:pt idx="258">
                  <c:v>42628</c:v>
                </c:pt>
                <c:pt idx="259">
                  <c:v>42629</c:v>
                </c:pt>
                <c:pt idx="260">
                  <c:v>42630</c:v>
                </c:pt>
                <c:pt idx="261">
                  <c:v>42631</c:v>
                </c:pt>
                <c:pt idx="262">
                  <c:v>42632</c:v>
                </c:pt>
                <c:pt idx="263">
                  <c:v>42633</c:v>
                </c:pt>
                <c:pt idx="264">
                  <c:v>42634</c:v>
                </c:pt>
                <c:pt idx="265">
                  <c:v>42635</c:v>
                </c:pt>
                <c:pt idx="266">
                  <c:v>42636</c:v>
                </c:pt>
                <c:pt idx="267">
                  <c:v>42637</c:v>
                </c:pt>
                <c:pt idx="268">
                  <c:v>42638</c:v>
                </c:pt>
                <c:pt idx="269">
                  <c:v>42639</c:v>
                </c:pt>
                <c:pt idx="270">
                  <c:v>42640</c:v>
                </c:pt>
                <c:pt idx="271">
                  <c:v>42641</c:v>
                </c:pt>
                <c:pt idx="272">
                  <c:v>42642</c:v>
                </c:pt>
                <c:pt idx="273">
                  <c:v>42643</c:v>
                </c:pt>
                <c:pt idx="274">
                  <c:v>42644</c:v>
                </c:pt>
                <c:pt idx="275">
                  <c:v>42645</c:v>
                </c:pt>
                <c:pt idx="276">
                  <c:v>42646</c:v>
                </c:pt>
                <c:pt idx="277">
                  <c:v>42647</c:v>
                </c:pt>
                <c:pt idx="278">
                  <c:v>42648</c:v>
                </c:pt>
                <c:pt idx="279">
                  <c:v>42649</c:v>
                </c:pt>
                <c:pt idx="280">
                  <c:v>42650</c:v>
                </c:pt>
                <c:pt idx="281">
                  <c:v>42651</c:v>
                </c:pt>
                <c:pt idx="282">
                  <c:v>42652</c:v>
                </c:pt>
                <c:pt idx="283">
                  <c:v>42653</c:v>
                </c:pt>
                <c:pt idx="284">
                  <c:v>42654</c:v>
                </c:pt>
                <c:pt idx="285">
                  <c:v>42655</c:v>
                </c:pt>
                <c:pt idx="286">
                  <c:v>42656</c:v>
                </c:pt>
                <c:pt idx="287">
                  <c:v>42657</c:v>
                </c:pt>
                <c:pt idx="288">
                  <c:v>42658</c:v>
                </c:pt>
                <c:pt idx="289">
                  <c:v>42659</c:v>
                </c:pt>
                <c:pt idx="290">
                  <c:v>42660</c:v>
                </c:pt>
                <c:pt idx="291">
                  <c:v>42661</c:v>
                </c:pt>
                <c:pt idx="292">
                  <c:v>42662</c:v>
                </c:pt>
                <c:pt idx="293">
                  <c:v>42663</c:v>
                </c:pt>
                <c:pt idx="294">
                  <c:v>42664</c:v>
                </c:pt>
                <c:pt idx="295">
                  <c:v>42665</c:v>
                </c:pt>
                <c:pt idx="296">
                  <c:v>42666</c:v>
                </c:pt>
                <c:pt idx="297">
                  <c:v>42667</c:v>
                </c:pt>
                <c:pt idx="298">
                  <c:v>42668</c:v>
                </c:pt>
                <c:pt idx="299">
                  <c:v>42669</c:v>
                </c:pt>
                <c:pt idx="300">
                  <c:v>42670</c:v>
                </c:pt>
                <c:pt idx="301">
                  <c:v>42671</c:v>
                </c:pt>
                <c:pt idx="302">
                  <c:v>42672</c:v>
                </c:pt>
                <c:pt idx="303">
                  <c:v>42673</c:v>
                </c:pt>
                <c:pt idx="304">
                  <c:v>42674</c:v>
                </c:pt>
                <c:pt idx="305">
                  <c:v>42675</c:v>
                </c:pt>
                <c:pt idx="306">
                  <c:v>42676</c:v>
                </c:pt>
                <c:pt idx="307">
                  <c:v>42677</c:v>
                </c:pt>
                <c:pt idx="308">
                  <c:v>42678</c:v>
                </c:pt>
                <c:pt idx="309">
                  <c:v>42679</c:v>
                </c:pt>
                <c:pt idx="310">
                  <c:v>42680</c:v>
                </c:pt>
                <c:pt idx="311">
                  <c:v>42681</c:v>
                </c:pt>
                <c:pt idx="312">
                  <c:v>42682</c:v>
                </c:pt>
                <c:pt idx="313">
                  <c:v>42683</c:v>
                </c:pt>
                <c:pt idx="314">
                  <c:v>42684</c:v>
                </c:pt>
                <c:pt idx="315">
                  <c:v>42685</c:v>
                </c:pt>
                <c:pt idx="316">
                  <c:v>42686</c:v>
                </c:pt>
                <c:pt idx="317">
                  <c:v>42687</c:v>
                </c:pt>
                <c:pt idx="318">
                  <c:v>42688</c:v>
                </c:pt>
                <c:pt idx="319">
                  <c:v>42689</c:v>
                </c:pt>
                <c:pt idx="320">
                  <c:v>42690</c:v>
                </c:pt>
                <c:pt idx="321">
                  <c:v>42691</c:v>
                </c:pt>
                <c:pt idx="322">
                  <c:v>42692</c:v>
                </c:pt>
                <c:pt idx="323">
                  <c:v>42693</c:v>
                </c:pt>
                <c:pt idx="324">
                  <c:v>42694</c:v>
                </c:pt>
                <c:pt idx="325">
                  <c:v>42695</c:v>
                </c:pt>
                <c:pt idx="326">
                  <c:v>42696</c:v>
                </c:pt>
                <c:pt idx="327">
                  <c:v>42697</c:v>
                </c:pt>
                <c:pt idx="328">
                  <c:v>42698</c:v>
                </c:pt>
                <c:pt idx="329">
                  <c:v>42699</c:v>
                </c:pt>
                <c:pt idx="330">
                  <c:v>42700</c:v>
                </c:pt>
                <c:pt idx="331">
                  <c:v>42701</c:v>
                </c:pt>
                <c:pt idx="332">
                  <c:v>42702</c:v>
                </c:pt>
                <c:pt idx="333">
                  <c:v>42703</c:v>
                </c:pt>
                <c:pt idx="334">
                  <c:v>42704</c:v>
                </c:pt>
                <c:pt idx="335">
                  <c:v>42705</c:v>
                </c:pt>
                <c:pt idx="336">
                  <c:v>42706</c:v>
                </c:pt>
                <c:pt idx="337">
                  <c:v>42707</c:v>
                </c:pt>
                <c:pt idx="338">
                  <c:v>42708</c:v>
                </c:pt>
                <c:pt idx="339">
                  <c:v>42709</c:v>
                </c:pt>
                <c:pt idx="340">
                  <c:v>42710</c:v>
                </c:pt>
                <c:pt idx="341">
                  <c:v>42711</c:v>
                </c:pt>
                <c:pt idx="342">
                  <c:v>42712</c:v>
                </c:pt>
                <c:pt idx="343">
                  <c:v>42713</c:v>
                </c:pt>
                <c:pt idx="344">
                  <c:v>42714</c:v>
                </c:pt>
                <c:pt idx="345">
                  <c:v>42715</c:v>
                </c:pt>
                <c:pt idx="346">
                  <c:v>42716</c:v>
                </c:pt>
                <c:pt idx="347">
                  <c:v>42717</c:v>
                </c:pt>
                <c:pt idx="348">
                  <c:v>42718</c:v>
                </c:pt>
                <c:pt idx="349">
                  <c:v>42719</c:v>
                </c:pt>
                <c:pt idx="350">
                  <c:v>42720</c:v>
                </c:pt>
                <c:pt idx="351">
                  <c:v>42721</c:v>
                </c:pt>
                <c:pt idx="352">
                  <c:v>42722</c:v>
                </c:pt>
                <c:pt idx="353">
                  <c:v>42723</c:v>
                </c:pt>
                <c:pt idx="354">
                  <c:v>42724</c:v>
                </c:pt>
                <c:pt idx="355">
                  <c:v>42725</c:v>
                </c:pt>
                <c:pt idx="356">
                  <c:v>42726</c:v>
                </c:pt>
                <c:pt idx="357">
                  <c:v>42727</c:v>
                </c:pt>
                <c:pt idx="358">
                  <c:v>42728</c:v>
                </c:pt>
                <c:pt idx="359">
                  <c:v>42729</c:v>
                </c:pt>
                <c:pt idx="360">
                  <c:v>42730</c:v>
                </c:pt>
                <c:pt idx="361">
                  <c:v>42731</c:v>
                </c:pt>
                <c:pt idx="362">
                  <c:v>42732</c:v>
                </c:pt>
                <c:pt idx="363">
                  <c:v>42733</c:v>
                </c:pt>
                <c:pt idx="364">
                  <c:v>42734</c:v>
                </c:pt>
                <c:pt idx="365">
                  <c:v>42735</c:v>
                </c:pt>
              </c:numCache>
            </c:numRef>
          </c:cat>
          <c:val>
            <c:numRef>
              <c:f>Sheet2!$E$2:$E$367</c:f>
              <c:numCache>
                <c:formatCode>General</c:formatCode>
                <c:ptCount val="366"/>
                <c:pt idx="3">
                  <c:v>8</c:v>
                </c:pt>
                <c:pt idx="4">
                  <c:v>12</c:v>
                </c:pt>
                <c:pt idx="5">
                  <c:v>15</c:v>
                </c:pt>
                <c:pt idx="6">
                  <c:v>12</c:v>
                </c:pt>
                <c:pt idx="7">
                  <c:v>12</c:v>
                </c:pt>
                <c:pt idx="10">
                  <c:v>12</c:v>
                </c:pt>
                <c:pt idx="11">
                  <c:v>11</c:v>
                </c:pt>
                <c:pt idx="12">
                  <c:v>9</c:v>
                </c:pt>
                <c:pt idx="13">
                  <c:v>13</c:v>
                </c:pt>
                <c:pt idx="14">
                  <c:v>14</c:v>
                </c:pt>
                <c:pt idx="18">
                  <c:v>11</c:v>
                </c:pt>
                <c:pt idx="19">
                  <c:v>13</c:v>
                </c:pt>
                <c:pt idx="20">
                  <c:v>12</c:v>
                </c:pt>
                <c:pt idx="21">
                  <c:v>18</c:v>
                </c:pt>
                <c:pt idx="24">
                  <c:v>15</c:v>
                </c:pt>
                <c:pt idx="25">
                  <c:v>14</c:v>
                </c:pt>
                <c:pt idx="26">
                  <c:v>16</c:v>
                </c:pt>
                <c:pt idx="27">
                  <c:v>11</c:v>
                </c:pt>
                <c:pt idx="28">
                  <c:v>13</c:v>
                </c:pt>
                <c:pt idx="31">
                  <c:v>12</c:v>
                </c:pt>
                <c:pt idx="32">
                  <c:v>12</c:v>
                </c:pt>
                <c:pt idx="33">
                  <c:v>8</c:v>
                </c:pt>
                <c:pt idx="34">
                  <c:v>6</c:v>
                </c:pt>
                <c:pt idx="35">
                  <c:v>5</c:v>
                </c:pt>
                <c:pt idx="38">
                  <c:v>6</c:v>
                </c:pt>
                <c:pt idx="39">
                  <c:v>7</c:v>
                </c:pt>
                <c:pt idx="40">
                  <c:v>4</c:v>
                </c:pt>
                <c:pt idx="41">
                  <c:v>4</c:v>
                </c:pt>
                <c:pt idx="42">
                  <c:v>1</c:v>
                </c:pt>
                <c:pt idx="46">
                  <c:v>6</c:v>
                </c:pt>
                <c:pt idx="47">
                  <c:v>5</c:v>
                </c:pt>
                <c:pt idx="48">
                  <c:v>4</c:v>
                </c:pt>
                <c:pt idx="49">
                  <c:v>4</c:v>
                </c:pt>
                <c:pt idx="52">
                  <c:v>2</c:v>
                </c:pt>
                <c:pt idx="53">
                  <c:v>2</c:v>
                </c:pt>
                <c:pt idx="54">
                  <c:v>5</c:v>
                </c:pt>
                <c:pt idx="55">
                  <c:v>5</c:v>
                </c:pt>
                <c:pt idx="56">
                  <c:v>3</c:v>
                </c:pt>
                <c:pt idx="59">
                  <c:v>5</c:v>
                </c:pt>
                <c:pt idx="60">
                  <c:v>3</c:v>
                </c:pt>
                <c:pt idx="61">
                  <c:v>5</c:v>
                </c:pt>
                <c:pt idx="62">
                  <c:v>4.5</c:v>
                </c:pt>
                <c:pt idx="63">
                  <c:v>4</c:v>
                </c:pt>
                <c:pt idx="66">
                  <c:v>14</c:v>
                </c:pt>
                <c:pt idx="67">
                  <c:v>16</c:v>
                </c:pt>
                <c:pt idx="68">
                  <c:v>45</c:v>
                </c:pt>
                <c:pt idx="69">
                  <c:v>29</c:v>
                </c:pt>
                <c:pt idx="70">
                  <c:v>21</c:v>
                </c:pt>
                <c:pt idx="73">
                  <c:v>13</c:v>
                </c:pt>
                <c:pt idx="74">
                  <c:v>14</c:v>
                </c:pt>
                <c:pt idx="75">
                  <c:v>16</c:v>
                </c:pt>
                <c:pt idx="76">
                  <c:v>13</c:v>
                </c:pt>
                <c:pt idx="77">
                  <c:v>12</c:v>
                </c:pt>
                <c:pt idx="80">
                  <c:v>13</c:v>
                </c:pt>
                <c:pt idx="81">
                  <c:v>16</c:v>
                </c:pt>
                <c:pt idx="82">
                  <c:v>13</c:v>
                </c:pt>
                <c:pt idx="83">
                  <c:v>17</c:v>
                </c:pt>
                <c:pt idx="84">
                  <c:v>19</c:v>
                </c:pt>
                <c:pt idx="87">
                  <c:v>25</c:v>
                </c:pt>
                <c:pt idx="88">
                  <c:v>24</c:v>
                </c:pt>
                <c:pt idx="89">
                  <c:v>36</c:v>
                </c:pt>
                <c:pt idx="90">
                  <c:v>37</c:v>
                </c:pt>
                <c:pt idx="91">
                  <c:v>39</c:v>
                </c:pt>
                <c:pt idx="94">
                  <c:v>41</c:v>
                </c:pt>
                <c:pt idx="95">
                  <c:v>42</c:v>
                </c:pt>
                <c:pt idx="96">
                  <c:v>43</c:v>
                </c:pt>
                <c:pt idx="97">
                  <c:v>37</c:v>
                </c:pt>
                <c:pt idx="98">
                  <c:v>57</c:v>
                </c:pt>
                <c:pt idx="101">
                  <c:v>57</c:v>
                </c:pt>
                <c:pt idx="102">
                  <c:v>56</c:v>
                </c:pt>
                <c:pt idx="103">
                  <c:v>65</c:v>
                </c:pt>
                <c:pt idx="104">
                  <c:v>53</c:v>
                </c:pt>
                <c:pt idx="105">
                  <c:v>69</c:v>
                </c:pt>
                <c:pt idx="108">
                  <c:v>76</c:v>
                </c:pt>
                <c:pt idx="109">
                  <c:v>74</c:v>
                </c:pt>
                <c:pt idx="110">
                  <c:v>67</c:v>
                </c:pt>
                <c:pt idx="111">
                  <c:v>78</c:v>
                </c:pt>
                <c:pt idx="112">
                  <c:v>82</c:v>
                </c:pt>
                <c:pt idx="115">
                  <c:v>64</c:v>
                </c:pt>
                <c:pt idx="116">
                  <c:v>76</c:v>
                </c:pt>
                <c:pt idx="117">
                  <c:v>76</c:v>
                </c:pt>
                <c:pt idx="118">
                  <c:v>69</c:v>
                </c:pt>
                <c:pt idx="119">
                  <c:v>81</c:v>
                </c:pt>
                <c:pt idx="122">
                  <c:v>91</c:v>
                </c:pt>
                <c:pt idx="123">
                  <c:v>95</c:v>
                </c:pt>
                <c:pt idx="124">
                  <c:v>120</c:v>
                </c:pt>
                <c:pt idx="125">
                  <c:v>86</c:v>
                </c:pt>
                <c:pt idx="126">
                  <c:v>75</c:v>
                </c:pt>
                <c:pt idx="129">
                  <c:v>77</c:v>
                </c:pt>
                <c:pt idx="130">
                  <c:v>85</c:v>
                </c:pt>
                <c:pt idx="131">
                  <c:v>69</c:v>
                </c:pt>
                <c:pt idx="132">
                  <c:v>63</c:v>
                </c:pt>
                <c:pt idx="133">
                  <c:v>48</c:v>
                </c:pt>
                <c:pt idx="136">
                  <c:v>51</c:v>
                </c:pt>
                <c:pt idx="137">
                  <c:v>38</c:v>
                </c:pt>
                <c:pt idx="138">
                  <c:v>35</c:v>
                </c:pt>
                <c:pt idx="139">
                  <c:v>32</c:v>
                </c:pt>
                <c:pt idx="140">
                  <c:v>21</c:v>
                </c:pt>
                <c:pt idx="143">
                  <c:v>15</c:v>
                </c:pt>
                <c:pt idx="144">
                  <c:v>10</c:v>
                </c:pt>
                <c:pt idx="145">
                  <c:v>3</c:v>
                </c:pt>
                <c:pt idx="146">
                  <c:v>3</c:v>
                </c:pt>
                <c:pt idx="147">
                  <c:v>2</c:v>
                </c:pt>
                <c:pt idx="150">
                  <c:v>0</c:v>
                </c:pt>
                <c:pt idx="151">
                  <c:v>1</c:v>
                </c:pt>
                <c:pt idx="153">
                  <c:v>1</c:v>
                </c:pt>
                <c:pt idx="162">
                  <c:v>1</c:v>
                </c:pt>
                <c:pt idx="164">
                  <c:v>1</c:v>
                </c:pt>
                <c:pt idx="166">
                  <c:v>1</c:v>
                </c:pt>
                <c:pt idx="168">
                  <c:v>2</c:v>
                </c:pt>
                <c:pt idx="181">
                  <c:v>1</c:v>
                </c:pt>
                <c:pt idx="192">
                  <c:v>1</c:v>
                </c:pt>
                <c:pt idx="201">
                  <c:v>1</c:v>
                </c:pt>
                <c:pt idx="203">
                  <c:v>1</c:v>
                </c:pt>
                <c:pt idx="206">
                  <c:v>1</c:v>
                </c:pt>
                <c:pt idx="208">
                  <c:v>1</c:v>
                </c:pt>
                <c:pt idx="220">
                  <c:v>1</c:v>
                </c:pt>
                <c:pt idx="225">
                  <c:v>1</c:v>
                </c:pt>
                <c:pt idx="226">
                  <c:v>1</c:v>
                </c:pt>
                <c:pt idx="227">
                  <c:v>3</c:v>
                </c:pt>
                <c:pt idx="228">
                  <c:v>4</c:v>
                </c:pt>
                <c:pt idx="230">
                  <c:v>2</c:v>
                </c:pt>
                <c:pt idx="236">
                  <c:v>9</c:v>
                </c:pt>
                <c:pt idx="237">
                  <c:v>12</c:v>
                </c:pt>
                <c:pt idx="241">
                  <c:v>17</c:v>
                </c:pt>
                <c:pt idx="242">
                  <c:v>20</c:v>
                </c:pt>
                <c:pt idx="243">
                  <c:v>20</c:v>
                </c:pt>
                <c:pt idx="244">
                  <c:v>29</c:v>
                </c:pt>
                <c:pt idx="249">
                  <c:v>27</c:v>
                </c:pt>
                <c:pt idx="251">
                  <c:v>30</c:v>
                </c:pt>
                <c:pt idx="252">
                  <c:v>21</c:v>
                </c:pt>
                <c:pt idx="255">
                  <c:v>31</c:v>
                </c:pt>
                <c:pt idx="256">
                  <c:v>29</c:v>
                </c:pt>
                <c:pt idx="257">
                  <c:v>19</c:v>
                </c:pt>
                <c:pt idx="258">
                  <c:v>46</c:v>
                </c:pt>
                <c:pt idx="262">
                  <c:v>34</c:v>
                </c:pt>
                <c:pt idx="263">
                  <c:v>29</c:v>
                </c:pt>
                <c:pt idx="264">
                  <c:v>43</c:v>
                </c:pt>
                <c:pt idx="265">
                  <c:v>43</c:v>
                </c:pt>
                <c:pt idx="266">
                  <c:v>35</c:v>
                </c:pt>
                <c:pt idx="269">
                  <c:v>22</c:v>
                </c:pt>
                <c:pt idx="270">
                  <c:v>20</c:v>
                </c:pt>
                <c:pt idx="271">
                  <c:v>32</c:v>
                </c:pt>
                <c:pt idx="272">
                  <c:v>23</c:v>
                </c:pt>
                <c:pt idx="273">
                  <c:v>20</c:v>
                </c:pt>
                <c:pt idx="276">
                  <c:v>23</c:v>
                </c:pt>
                <c:pt idx="277">
                  <c:v>13</c:v>
                </c:pt>
                <c:pt idx="278">
                  <c:v>18</c:v>
                </c:pt>
                <c:pt idx="279">
                  <c:v>22</c:v>
                </c:pt>
                <c:pt idx="280">
                  <c:v>13</c:v>
                </c:pt>
                <c:pt idx="284">
                  <c:v>42</c:v>
                </c:pt>
                <c:pt idx="285">
                  <c:v>38</c:v>
                </c:pt>
                <c:pt idx="287">
                  <c:v>5</c:v>
                </c:pt>
                <c:pt idx="290">
                  <c:v>14</c:v>
                </c:pt>
                <c:pt idx="291">
                  <c:v>46</c:v>
                </c:pt>
                <c:pt idx="292">
                  <c:v>57</c:v>
                </c:pt>
                <c:pt idx="293">
                  <c:v>18</c:v>
                </c:pt>
                <c:pt idx="294">
                  <c:v>40</c:v>
                </c:pt>
                <c:pt idx="297">
                  <c:v>41</c:v>
                </c:pt>
                <c:pt idx="298">
                  <c:v>47</c:v>
                </c:pt>
                <c:pt idx="299">
                  <c:v>19</c:v>
                </c:pt>
                <c:pt idx="300">
                  <c:v>18</c:v>
                </c:pt>
                <c:pt idx="304">
                  <c:v>30</c:v>
                </c:pt>
                <c:pt idx="305">
                  <c:v>21</c:v>
                </c:pt>
                <c:pt idx="306">
                  <c:v>53</c:v>
                </c:pt>
                <c:pt idx="307">
                  <c:v>26</c:v>
                </c:pt>
                <c:pt idx="308">
                  <c:v>13</c:v>
                </c:pt>
                <c:pt idx="311">
                  <c:v>15</c:v>
                </c:pt>
                <c:pt idx="312">
                  <c:v>19</c:v>
                </c:pt>
                <c:pt idx="313">
                  <c:v>10</c:v>
                </c:pt>
                <c:pt idx="314">
                  <c:v>12</c:v>
                </c:pt>
                <c:pt idx="318">
                  <c:v>9</c:v>
                </c:pt>
                <c:pt idx="319">
                  <c:v>13</c:v>
                </c:pt>
                <c:pt idx="320">
                  <c:v>14</c:v>
                </c:pt>
                <c:pt idx="321">
                  <c:v>44</c:v>
                </c:pt>
                <c:pt idx="322">
                  <c:v>34</c:v>
                </c:pt>
                <c:pt idx="325">
                  <c:v>17</c:v>
                </c:pt>
                <c:pt idx="326">
                  <c:v>45</c:v>
                </c:pt>
                <c:pt idx="327">
                  <c:v>10</c:v>
                </c:pt>
                <c:pt idx="329">
                  <c:v>14</c:v>
                </c:pt>
                <c:pt idx="332">
                  <c:v>6</c:v>
                </c:pt>
                <c:pt idx="333">
                  <c:v>22</c:v>
                </c:pt>
                <c:pt idx="335">
                  <c:v>14</c:v>
                </c:pt>
                <c:pt idx="336">
                  <c:v>15</c:v>
                </c:pt>
                <c:pt idx="339">
                  <c:v>30</c:v>
                </c:pt>
                <c:pt idx="340">
                  <c:v>29</c:v>
                </c:pt>
                <c:pt idx="341">
                  <c:v>19</c:v>
                </c:pt>
              </c:numCache>
            </c:numRef>
          </c:val>
        </c:ser>
        <c:dLbls>
          <c:showLegendKey val="0"/>
          <c:showVal val="0"/>
          <c:showCatName val="0"/>
          <c:showSerName val="0"/>
          <c:showPercent val="0"/>
          <c:showBubbleSize val="0"/>
        </c:dLbls>
        <c:gapWidth val="244"/>
        <c:overlap val="-27"/>
        <c:axId val="570820016"/>
        <c:axId val="570818840"/>
        <c:extLst>
          <c:ext xmlns:c15="http://schemas.microsoft.com/office/drawing/2012/chart" uri="{02D57815-91ED-43cb-92C2-25804820EDAC}">
            <c15:filteredBarSeries>
              <c15:ser>
                <c:idx val="0"/>
                <c:order val="0"/>
                <c:tx>
                  <c:strRef>
                    <c:extLst>
                      <c:ext uri="{02D57815-91ED-43cb-92C2-25804820EDAC}">
                        <c15:formulaRef>
                          <c15:sqref>Sheet2!$B$1</c15:sqref>
                        </c15:formulaRef>
                      </c:ext>
                    </c:extLst>
                    <c:strCache>
                      <c:ptCount val="1"/>
                      <c:pt idx="0">
                        <c:v>zca</c:v>
                      </c:pt>
                    </c:strCache>
                  </c:strRef>
                </c:tx>
                <c:spPr>
                  <a:solidFill>
                    <a:schemeClr val="accent1"/>
                  </a:solidFill>
                  <a:ln>
                    <a:noFill/>
                  </a:ln>
                  <a:effectLst/>
                </c:spPr>
                <c:invertIfNegative val="0"/>
                <c:cat>
                  <c:numRef>
                    <c:extLst>
                      <c:ext uri="{02D57815-91ED-43cb-92C2-25804820EDAC}">
                        <c15:formulaRef>
                          <c15:sqref>Sheet2!$A$2:$A$367</c15:sqref>
                        </c15:formulaRef>
                      </c:ext>
                    </c:extLst>
                    <c:numCache>
                      <c:formatCode>m/d;@</c:formatCode>
                      <c:ptCount val="366"/>
                      <c:pt idx="0">
                        <c:v>42370</c:v>
                      </c:pt>
                      <c:pt idx="1">
                        <c:v>42371</c:v>
                      </c:pt>
                      <c:pt idx="2">
                        <c:v>42372</c:v>
                      </c:pt>
                      <c:pt idx="3">
                        <c:v>42373</c:v>
                      </c:pt>
                      <c:pt idx="4">
                        <c:v>42374</c:v>
                      </c:pt>
                      <c:pt idx="5">
                        <c:v>42375</c:v>
                      </c:pt>
                      <c:pt idx="6">
                        <c:v>42376</c:v>
                      </c:pt>
                      <c:pt idx="7">
                        <c:v>42377</c:v>
                      </c:pt>
                      <c:pt idx="8">
                        <c:v>42378</c:v>
                      </c:pt>
                      <c:pt idx="9">
                        <c:v>42379</c:v>
                      </c:pt>
                      <c:pt idx="10">
                        <c:v>42380</c:v>
                      </c:pt>
                      <c:pt idx="11">
                        <c:v>42381</c:v>
                      </c:pt>
                      <c:pt idx="12">
                        <c:v>42382</c:v>
                      </c:pt>
                      <c:pt idx="13">
                        <c:v>42383</c:v>
                      </c:pt>
                      <c:pt idx="14">
                        <c:v>42384</c:v>
                      </c:pt>
                      <c:pt idx="15">
                        <c:v>42385</c:v>
                      </c:pt>
                      <c:pt idx="16">
                        <c:v>42386</c:v>
                      </c:pt>
                      <c:pt idx="17">
                        <c:v>42387</c:v>
                      </c:pt>
                      <c:pt idx="18">
                        <c:v>42388</c:v>
                      </c:pt>
                      <c:pt idx="19">
                        <c:v>42389</c:v>
                      </c:pt>
                      <c:pt idx="20">
                        <c:v>42390</c:v>
                      </c:pt>
                      <c:pt idx="21">
                        <c:v>42391</c:v>
                      </c:pt>
                      <c:pt idx="22">
                        <c:v>42392</c:v>
                      </c:pt>
                      <c:pt idx="23">
                        <c:v>42393</c:v>
                      </c:pt>
                      <c:pt idx="24">
                        <c:v>42394</c:v>
                      </c:pt>
                      <c:pt idx="25">
                        <c:v>42395</c:v>
                      </c:pt>
                      <c:pt idx="26">
                        <c:v>42396</c:v>
                      </c:pt>
                      <c:pt idx="27">
                        <c:v>42397</c:v>
                      </c:pt>
                      <c:pt idx="28">
                        <c:v>42398</c:v>
                      </c:pt>
                      <c:pt idx="29">
                        <c:v>42399</c:v>
                      </c:pt>
                      <c:pt idx="30">
                        <c:v>42400</c:v>
                      </c:pt>
                      <c:pt idx="31">
                        <c:v>42401</c:v>
                      </c:pt>
                      <c:pt idx="32">
                        <c:v>42402</c:v>
                      </c:pt>
                      <c:pt idx="33">
                        <c:v>42403</c:v>
                      </c:pt>
                      <c:pt idx="34">
                        <c:v>42404</c:v>
                      </c:pt>
                      <c:pt idx="35">
                        <c:v>42405</c:v>
                      </c:pt>
                      <c:pt idx="36">
                        <c:v>42406</c:v>
                      </c:pt>
                      <c:pt idx="37">
                        <c:v>42407</c:v>
                      </c:pt>
                      <c:pt idx="38">
                        <c:v>42408</c:v>
                      </c:pt>
                      <c:pt idx="39">
                        <c:v>42409</c:v>
                      </c:pt>
                      <c:pt idx="40">
                        <c:v>42410</c:v>
                      </c:pt>
                      <c:pt idx="41">
                        <c:v>42411</c:v>
                      </c:pt>
                      <c:pt idx="42">
                        <c:v>42412</c:v>
                      </c:pt>
                      <c:pt idx="43">
                        <c:v>42413</c:v>
                      </c:pt>
                      <c:pt idx="44">
                        <c:v>42414</c:v>
                      </c:pt>
                      <c:pt idx="45">
                        <c:v>42415</c:v>
                      </c:pt>
                      <c:pt idx="46">
                        <c:v>42416</c:v>
                      </c:pt>
                      <c:pt idx="47">
                        <c:v>42417</c:v>
                      </c:pt>
                      <c:pt idx="48">
                        <c:v>42418</c:v>
                      </c:pt>
                      <c:pt idx="49">
                        <c:v>42419</c:v>
                      </c:pt>
                      <c:pt idx="50">
                        <c:v>42420</c:v>
                      </c:pt>
                      <c:pt idx="51">
                        <c:v>42421</c:v>
                      </c:pt>
                      <c:pt idx="52">
                        <c:v>42422</c:v>
                      </c:pt>
                      <c:pt idx="53">
                        <c:v>42423</c:v>
                      </c:pt>
                      <c:pt idx="54">
                        <c:v>42424</c:v>
                      </c:pt>
                      <c:pt idx="55">
                        <c:v>42425</c:v>
                      </c:pt>
                      <c:pt idx="56">
                        <c:v>42426</c:v>
                      </c:pt>
                      <c:pt idx="57">
                        <c:v>42427</c:v>
                      </c:pt>
                      <c:pt idx="58">
                        <c:v>42428</c:v>
                      </c:pt>
                      <c:pt idx="59">
                        <c:v>42429</c:v>
                      </c:pt>
                      <c:pt idx="60">
                        <c:v>42430</c:v>
                      </c:pt>
                      <c:pt idx="61">
                        <c:v>42431</c:v>
                      </c:pt>
                      <c:pt idx="62">
                        <c:v>42432</c:v>
                      </c:pt>
                      <c:pt idx="63">
                        <c:v>42433</c:v>
                      </c:pt>
                      <c:pt idx="64">
                        <c:v>42434</c:v>
                      </c:pt>
                      <c:pt idx="65">
                        <c:v>42435</c:v>
                      </c:pt>
                      <c:pt idx="66">
                        <c:v>42436</c:v>
                      </c:pt>
                      <c:pt idx="67">
                        <c:v>42437</c:v>
                      </c:pt>
                      <c:pt idx="68">
                        <c:v>42438</c:v>
                      </c:pt>
                      <c:pt idx="69">
                        <c:v>42439</c:v>
                      </c:pt>
                      <c:pt idx="70">
                        <c:v>42440</c:v>
                      </c:pt>
                      <c:pt idx="71">
                        <c:v>42441</c:v>
                      </c:pt>
                      <c:pt idx="72">
                        <c:v>42442</c:v>
                      </c:pt>
                      <c:pt idx="73">
                        <c:v>42443</c:v>
                      </c:pt>
                      <c:pt idx="74">
                        <c:v>42444</c:v>
                      </c:pt>
                      <c:pt idx="75">
                        <c:v>42445</c:v>
                      </c:pt>
                      <c:pt idx="76">
                        <c:v>42446</c:v>
                      </c:pt>
                      <c:pt idx="77">
                        <c:v>42447</c:v>
                      </c:pt>
                      <c:pt idx="78">
                        <c:v>42448</c:v>
                      </c:pt>
                      <c:pt idx="79">
                        <c:v>42449</c:v>
                      </c:pt>
                      <c:pt idx="80">
                        <c:v>42450</c:v>
                      </c:pt>
                      <c:pt idx="81">
                        <c:v>42451</c:v>
                      </c:pt>
                      <c:pt idx="82">
                        <c:v>42452</c:v>
                      </c:pt>
                      <c:pt idx="83">
                        <c:v>42453</c:v>
                      </c:pt>
                      <c:pt idx="84">
                        <c:v>42454</c:v>
                      </c:pt>
                      <c:pt idx="85">
                        <c:v>42455</c:v>
                      </c:pt>
                      <c:pt idx="86">
                        <c:v>42456</c:v>
                      </c:pt>
                      <c:pt idx="87">
                        <c:v>42457</c:v>
                      </c:pt>
                      <c:pt idx="88">
                        <c:v>42458</c:v>
                      </c:pt>
                      <c:pt idx="89">
                        <c:v>42459</c:v>
                      </c:pt>
                      <c:pt idx="90">
                        <c:v>42460</c:v>
                      </c:pt>
                      <c:pt idx="91">
                        <c:v>42461</c:v>
                      </c:pt>
                      <c:pt idx="92">
                        <c:v>42462</c:v>
                      </c:pt>
                      <c:pt idx="93">
                        <c:v>42463</c:v>
                      </c:pt>
                      <c:pt idx="94">
                        <c:v>42464</c:v>
                      </c:pt>
                      <c:pt idx="95">
                        <c:v>42465</c:v>
                      </c:pt>
                      <c:pt idx="96">
                        <c:v>42466</c:v>
                      </c:pt>
                      <c:pt idx="97">
                        <c:v>42467</c:v>
                      </c:pt>
                      <c:pt idx="98">
                        <c:v>42468</c:v>
                      </c:pt>
                      <c:pt idx="99">
                        <c:v>42469</c:v>
                      </c:pt>
                      <c:pt idx="100">
                        <c:v>42470</c:v>
                      </c:pt>
                      <c:pt idx="101">
                        <c:v>42471</c:v>
                      </c:pt>
                      <c:pt idx="102">
                        <c:v>42472</c:v>
                      </c:pt>
                      <c:pt idx="103">
                        <c:v>42473</c:v>
                      </c:pt>
                      <c:pt idx="104">
                        <c:v>42474</c:v>
                      </c:pt>
                      <c:pt idx="105">
                        <c:v>42475</c:v>
                      </c:pt>
                      <c:pt idx="106">
                        <c:v>42476</c:v>
                      </c:pt>
                      <c:pt idx="107">
                        <c:v>42477</c:v>
                      </c:pt>
                      <c:pt idx="108">
                        <c:v>42478</c:v>
                      </c:pt>
                      <c:pt idx="109">
                        <c:v>42479</c:v>
                      </c:pt>
                      <c:pt idx="110">
                        <c:v>42480</c:v>
                      </c:pt>
                      <c:pt idx="111">
                        <c:v>42481</c:v>
                      </c:pt>
                      <c:pt idx="112">
                        <c:v>42482</c:v>
                      </c:pt>
                      <c:pt idx="113">
                        <c:v>42483</c:v>
                      </c:pt>
                      <c:pt idx="114">
                        <c:v>42484</c:v>
                      </c:pt>
                      <c:pt idx="115">
                        <c:v>42485</c:v>
                      </c:pt>
                      <c:pt idx="116">
                        <c:v>42486</c:v>
                      </c:pt>
                      <c:pt idx="117">
                        <c:v>42487</c:v>
                      </c:pt>
                      <c:pt idx="118">
                        <c:v>42488</c:v>
                      </c:pt>
                      <c:pt idx="119">
                        <c:v>42489</c:v>
                      </c:pt>
                      <c:pt idx="120">
                        <c:v>42490</c:v>
                      </c:pt>
                      <c:pt idx="121">
                        <c:v>42491</c:v>
                      </c:pt>
                      <c:pt idx="122">
                        <c:v>42492</c:v>
                      </c:pt>
                      <c:pt idx="123">
                        <c:v>42493</c:v>
                      </c:pt>
                      <c:pt idx="124">
                        <c:v>42494</c:v>
                      </c:pt>
                      <c:pt idx="125">
                        <c:v>42495</c:v>
                      </c:pt>
                      <c:pt idx="126">
                        <c:v>42496</c:v>
                      </c:pt>
                      <c:pt idx="127">
                        <c:v>42497</c:v>
                      </c:pt>
                      <c:pt idx="128">
                        <c:v>42498</c:v>
                      </c:pt>
                      <c:pt idx="129">
                        <c:v>42499</c:v>
                      </c:pt>
                      <c:pt idx="130">
                        <c:v>42500</c:v>
                      </c:pt>
                      <c:pt idx="131">
                        <c:v>42501</c:v>
                      </c:pt>
                      <c:pt idx="132">
                        <c:v>42502</c:v>
                      </c:pt>
                      <c:pt idx="133">
                        <c:v>42503</c:v>
                      </c:pt>
                      <c:pt idx="134">
                        <c:v>42504</c:v>
                      </c:pt>
                      <c:pt idx="135">
                        <c:v>42505</c:v>
                      </c:pt>
                      <c:pt idx="136">
                        <c:v>42506</c:v>
                      </c:pt>
                      <c:pt idx="137">
                        <c:v>42507</c:v>
                      </c:pt>
                      <c:pt idx="138">
                        <c:v>42508</c:v>
                      </c:pt>
                      <c:pt idx="139">
                        <c:v>42509</c:v>
                      </c:pt>
                      <c:pt idx="140">
                        <c:v>42510</c:v>
                      </c:pt>
                      <c:pt idx="141">
                        <c:v>42511</c:v>
                      </c:pt>
                      <c:pt idx="142">
                        <c:v>42512</c:v>
                      </c:pt>
                      <c:pt idx="143">
                        <c:v>42513</c:v>
                      </c:pt>
                      <c:pt idx="144">
                        <c:v>42514</c:v>
                      </c:pt>
                      <c:pt idx="145">
                        <c:v>42515</c:v>
                      </c:pt>
                      <c:pt idx="146">
                        <c:v>42516</c:v>
                      </c:pt>
                      <c:pt idx="147">
                        <c:v>42517</c:v>
                      </c:pt>
                      <c:pt idx="148">
                        <c:v>42518</c:v>
                      </c:pt>
                      <c:pt idx="149">
                        <c:v>42519</c:v>
                      </c:pt>
                      <c:pt idx="150">
                        <c:v>42520</c:v>
                      </c:pt>
                      <c:pt idx="151">
                        <c:v>42521</c:v>
                      </c:pt>
                      <c:pt idx="152">
                        <c:v>42522</c:v>
                      </c:pt>
                      <c:pt idx="153">
                        <c:v>42523</c:v>
                      </c:pt>
                      <c:pt idx="154">
                        <c:v>42524</c:v>
                      </c:pt>
                      <c:pt idx="155">
                        <c:v>42525</c:v>
                      </c:pt>
                      <c:pt idx="156">
                        <c:v>42526</c:v>
                      </c:pt>
                      <c:pt idx="157">
                        <c:v>42527</c:v>
                      </c:pt>
                      <c:pt idx="158">
                        <c:v>42528</c:v>
                      </c:pt>
                      <c:pt idx="159">
                        <c:v>42529</c:v>
                      </c:pt>
                      <c:pt idx="160">
                        <c:v>42530</c:v>
                      </c:pt>
                      <c:pt idx="161">
                        <c:v>42531</c:v>
                      </c:pt>
                      <c:pt idx="162">
                        <c:v>42532</c:v>
                      </c:pt>
                      <c:pt idx="163">
                        <c:v>42533</c:v>
                      </c:pt>
                      <c:pt idx="164">
                        <c:v>42534</c:v>
                      </c:pt>
                      <c:pt idx="165">
                        <c:v>42535</c:v>
                      </c:pt>
                      <c:pt idx="166">
                        <c:v>42536</c:v>
                      </c:pt>
                      <c:pt idx="167">
                        <c:v>42537</c:v>
                      </c:pt>
                      <c:pt idx="168">
                        <c:v>42538</c:v>
                      </c:pt>
                      <c:pt idx="169">
                        <c:v>42539</c:v>
                      </c:pt>
                      <c:pt idx="170">
                        <c:v>42540</c:v>
                      </c:pt>
                      <c:pt idx="171">
                        <c:v>42541</c:v>
                      </c:pt>
                      <c:pt idx="172">
                        <c:v>42542</c:v>
                      </c:pt>
                      <c:pt idx="173">
                        <c:v>42543</c:v>
                      </c:pt>
                      <c:pt idx="174">
                        <c:v>42544</c:v>
                      </c:pt>
                      <c:pt idx="175">
                        <c:v>42545</c:v>
                      </c:pt>
                      <c:pt idx="176">
                        <c:v>42546</c:v>
                      </c:pt>
                      <c:pt idx="177">
                        <c:v>42547</c:v>
                      </c:pt>
                      <c:pt idx="178">
                        <c:v>42548</c:v>
                      </c:pt>
                      <c:pt idx="179">
                        <c:v>42549</c:v>
                      </c:pt>
                      <c:pt idx="180">
                        <c:v>42550</c:v>
                      </c:pt>
                      <c:pt idx="181">
                        <c:v>42551</c:v>
                      </c:pt>
                      <c:pt idx="182">
                        <c:v>42552</c:v>
                      </c:pt>
                      <c:pt idx="183">
                        <c:v>42553</c:v>
                      </c:pt>
                      <c:pt idx="184">
                        <c:v>42554</c:v>
                      </c:pt>
                      <c:pt idx="185">
                        <c:v>42555</c:v>
                      </c:pt>
                      <c:pt idx="186">
                        <c:v>42556</c:v>
                      </c:pt>
                      <c:pt idx="187">
                        <c:v>42557</c:v>
                      </c:pt>
                      <c:pt idx="188">
                        <c:v>42558</c:v>
                      </c:pt>
                      <c:pt idx="189">
                        <c:v>42559</c:v>
                      </c:pt>
                      <c:pt idx="190">
                        <c:v>42560</c:v>
                      </c:pt>
                      <c:pt idx="191">
                        <c:v>42561</c:v>
                      </c:pt>
                      <c:pt idx="192">
                        <c:v>42562</c:v>
                      </c:pt>
                      <c:pt idx="193">
                        <c:v>42563</c:v>
                      </c:pt>
                      <c:pt idx="194">
                        <c:v>42564</c:v>
                      </c:pt>
                      <c:pt idx="195">
                        <c:v>42565</c:v>
                      </c:pt>
                      <c:pt idx="196">
                        <c:v>42566</c:v>
                      </c:pt>
                      <c:pt idx="197">
                        <c:v>42567</c:v>
                      </c:pt>
                      <c:pt idx="198">
                        <c:v>42568</c:v>
                      </c:pt>
                      <c:pt idx="199">
                        <c:v>42569</c:v>
                      </c:pt>
                      <c:pt idx="200">
                        <c:v>42570</c:v>
                      </c:pt>
                      <c:pt idx="201">
                        <c:v>42571</c:v>
                      </c:pt>
                      <c:pt idx="202">
                        <c:v>42572</c:v>
                      </c:pt>
                      <c:pt idx="203">
                        <c:v>42573</c:v>
                      </c:pt>
                      <c:pt idx="204">
                        <c:v>42574</c:v>
                      </c:pt>
                      <c:pt idx="205">
                        <c:v>42575</c:v>
                      </c:pt>
                      <c:pt idx="206">
                        <c:v>42576</c:v>
                      </c:pt>
                      <c:pt idx="207">
                        <c:v>42577</c:v>
                      </c:pt>
                      <c:pt idx="208">
                        <c:v>42578</c:v>
                      </c:pt>
                      <c:pt idx="209">
                        <c:v>42579</c:v>
                      </c:pt>
                      <c:pt idx="210">
                        <c:v>42580</c:v>
                      </c:pt>
                      <c:pt idx="211">
                        <c:v>42581</c:v>
                      </c:pt>
                      <c:pt idx="212">
                        <c:v>42582</c:v>
                      </c:pt>
                      <c:pt idx="213">
                        <c:v>42583</c:v>
                      </c:pt>
                      <c:pt idx="214">
                        <c:v>42584</c:v>
                      </c:pt>
                      <c:pt idx="215">
                        <c:v>42585</c:v>
                      </c:pt>
                      <c:pt idx="216">
                        <c:v>42586</c:v>
                      </c:pt>
                      <c:pt idx="217">
                        <c:v>42587</c:v>
                      </c:pt>
                      <c:pt idx="218">
                        <c:v>42588</c:v>
                      </c:pt>
                      <c:pt idx="219">
                        <c:v>42589</c:v>
                      </c:pt>
                      <c:pt idx="220">
                        <c:v>42590</c:v>
                      </c:pt>
                      <c:pt idx="221">
                        <c:v>42591</c:v>
                      </c:pt>
                      <c:pt idx="222">
                        <c:v>42592</c:v>
                      </c:pt>
                      <c:pt idx="223">
                        <c:v>42593</c:v>
                      </c:pt>
                      <c:pt idx="224">
                        <c:v>42594</c:v>
                      </c:pt>
                      <c:pt idx="225">
                        <c:v>42595</c:v>
                      </c:pt>
                      <c:pt idx="226">
                        <c:v>42596</c:v>
                      </c:pt>
                      <c:pt idx="227">
                        <c:v>42597</c:v>
                      </c:pt>
                      <c:pt idx="228">
                        <c:v>42598</c:v>
                      </c:pt>
                      <c:pt idx="229">
                        <c:v>42599</c:v>
                      </c:pt>
                      <c:pt idx="230">
                        <c:v>42600</c:v>
                      </c:pt>
                      <c:pt idx="231">
                        <c:v>42601</c:v>
                      </c:pt>
                      <c:pt idx="232">
                        <c:v>42602</c:v>
                      </c:pt>
                      <c:pt idx="233">
                        <c:v>42603</c:v>
                      </c:pt>
                      <c:pt idx="234">
                        <c:v>42604</c:v>
                      </c:pt>
                      <c:pt idx="235">
                        <c:v>42605</c:v>
                      </c:pt>
                      <c:pt idx="236">
                        <c:v>42606</c:v>
                      </c:pt>
                      <c:pt idx="237">
                        <c:v>42607</c:v>
                      </c:pt>
                      <c:pt idx="238">
                        <c:v>42608</c:v>
                      </c:pt>
                      <c:pt idx="239">
                        <c:v>42609</c:v>
                      </c:pt>
                      <c:pt idx="240">
                        <c:v>42610</c:v>
                      </c:pt>
                      <c:pt idx="241">
                        <c:v>42611</c:v>
                      </c:pt>
                      <c:pt idx="242">
                        <c:v>42612</c:v>
                      </c:pt>
                      <c:pt idx="243">
                        <c:v>42613</c:v>
                      </c:pt>
                      <c:pt idx="244">
                        <c:v>42614</c:v>
                      </c:pt>
                      <c:pt idx="245">
                        <c:v>42615</c:v>
                      </c:pt>
                      <c:pt idx="246">
                        <c:v>42616</c:v>
                      </c:pt>
                      <c:pt idx="247">
                        <c:v>42617</c:v>
                      </c:pt>
                      <c:pt idx="248">
                        <c:v>42618</c:v>
                      </c:pt>
                      <c:pt idx="249">
                        <c:v>42619</c:v>
                      </c:pt>
                      <c:pt idx="250">
                        <c:v>42620</c:v>
                      </c:pt>
                      <c:pt idx="251">
                        <c:v>42621</c:v>
                      </c:pt>
                      <c:pt idx="252">
                        <c:v>42622</c:v>
                      </c:pt>
                      <c:pt idx="253">
                        <c:v>42623</c:v>
                      </c:pt>
                      <c:pt idx="254">
                        <c:v>42624</c:v>
                      </c:pt>
                      <c:pt idx="255">
                        <c:v>42625</c:v>
                      </c:pt>
                      <c:pt idx="256">
                        <c:v>42626</c:v>
                      </c:pt>
                      <c:pt idx="257">
                        <c:v>42627</c:v>
                      </c:pt>
                      <c:pt idx="258">
                        <c:v>42628</c:v>
                      </c:pt>
                      <c:pt idx="259">
                        <c:v>42629</c:v>
                      </c:pt>
                      <c:pt idx="260">
                        <c:v>42630</c:v>
                      </c:pt>
                      <c:pt idx="261">
                        <c:v>42631</c:v>
                      </c:pt>
                      <c:pt idx="262">
                        <c:v>42632</c:v>
                      </c:pt>
                      <c:pt idx="263">
                        <c:v>42633</c:v>
                      </c:pt>
                      <c:pt idx="264">
                        <c:v>42634</c:v>
                      </c:pt>
                      <c:pt idx="265">
                        <c:v>42635</c:v>
                      </c:pt>
                      <c:pt idx="266">
                        <c:v>42636</c:v>
                      </c:pt>
                      <c:pt idx="267">
                        <c:v>42637</c:v>
                      </c:pt>
                      <c:pt idx="268">
                        <c:v>42638</c:v>
                      </c:pt>
                      <c:pt idx="269">
                        <c:v>42639</c:v>
                      </c:pt>
                      <c:pt idx="270">
                        <c:v>42640</c:v>
                      </c:pt>
                      <c:pt idx="271">
                        <c:v>42641</c:v>
                      </c:pt>
                      <c:pt idx="272">
                        <c:v>42642</c:v>
                      </c:pt>
                      <c:pt idx="273">
                        <c:v>42643</c:v>
                      </c:pt>
                      <c:pt idx="274">
                        <c:v>42644</c:v>
                      </c:pt>
                      <c:pt idx="275">
                        <c:v>42645</c:v>
                      </c:pt>
                      <c:pt idx="276">
                        <c:v>42646</c:v>
                      </c:pt>
                      <c:pt idx="277">
                        <c:v>42647</c:v>
                      </c:pt>
                      <c:pt idx="278">
                        <c:v>42648</c:v>
                      </c:pt>
                      <c:pt idx="279">
                        <c:v>42649</c:v>
                      </c:pt>
                      <c:pt idx="280">
                        <c:v>42650</c:v>
                      </c:pt>
                      <c:pt idx="281">
                        <c:v>42651</c:v>
                      </c:pt>
                      <c:pt idx="282">
                        <c:v>42652</c:v>
                      </c:pt>
                      <c:pt idx="283">
                        <c:v>42653</c:v>
                      </c:pt>
                      <c:pt idx="284">
                        <c:v>42654</c:v>
                      </c:pt>
                      <c:pt idx="285">
                        <c:v>42655</c:v>
                      </c:pt>
                      <c:pt idx="286">
                        <c:v>42656</c:v>
                      </c:pt>
                      <c:pt idx="287">
                        <c:v>42657</c:v>
                      </c:pt>
                      <c:pt idx="288">
                        <c:v>42658</c:v>
                      </c:pt>
                      <c:pt idx="289">
                        <c:v>42659</c:v>
                      </c:pt>
                      <c:pt idx="290">
                        <c:v>42660</c:v>
                      </c:pt>
                      <c:pt idx="291">
                        <c:v>42661</c:v>
                      </c:pt>
                      <c:pt idx="292">
                        <c:v>42662</c:v>
                      </c:pt>
                      <c:pt idx="293">
                        <c:v>42663</c:v>
                      </c:pt>
                      <c:pt idx="294">
                        <c:v>42664</c:v>
                      </c:pt>
                      <c:pt idx="295">
                        <c:v>42665</c:v>
                      </c:pt>
                      <c:pt idx="296">
                        <c:v>42666</c:v>
                      </c:pt>
                      <c:pt idx="297">
                        <c:v>42667</c:v>
                      </c:pt>
                      <c:pt idx="298">
                        <c:v>42668</c:v>
                      </c:pt>
                      <c:pt idx="299">
                        <c:v>42669</c:v>
                      </c:pt>
                      <c:pt idx="300">
                        <c:v>42670</c:v>
                      </c:pt>
                      <c:pt idx="301">
                        <c:v>42671</c:v>
                      </c:pt>
                      <c:pt idx="302">
                        <c:v>42672</c:v>
                      </c:pt>
                      <c:pt idx="303">
                        <c:v>42673</c:v>
                      </c:pt>
                      <c:pt idx="304">
                        <c:v>42674</c:v>
                      </c:pt>
                      <c:pt idx="305">
                        <c:v>42675</c:v>
                      </c:pt>
                      <c:pt idx="306">
                        <c:v>42676</c:v>
                      </c:pt>
                      <c:pt idx="307">
                        <c:v>42677</c:v>
                      </c:pt>
                      <c:pt idx="308">
                        <c:v>42678</c:v>
                      </c:pt>
                      <c:pt idx="309">
                        <c:v>42679</c:v>
                      </c:pt>
                      <c:pt idx="310">
                        <c:v>42680</c:v>
                      </c:pt>
                      <c:pt idx="311">
                        <c:v>42681</c:v>
                      </c:pt>
                      <c:pt idx="312">
                        <c:v>42682</c:v>
                      </c:pt>
                      <c:pt idx="313">
                        <c:v>42683</c:v>
                      </c:pt>
                      <c:pt idx="314">
                        <c:v>42684</c:v>
                      </c:pt>
                      <c:pt idx="315">
                        <c:v>42685</c:v>
                      </c:pt>
                      <c:pt idx="316">
                        <c:v>42686</c:v>
                      </c:pt>
                      <c:pt idx="317">
                        <c:v>42687</c:v>
                      </c:pt>
                      <c:pt idx="318">
                        <c:v>42688</c:v>
                      </c:pt>
                      <c:pt idx="319">
                        <c:v>42689</c:v>
                      </c:pt>
                      <c:pt idx="320">
                        <c:v>42690</c:v>
                      </c:pt>
                      <c:pt idx="321">
                        <c:v>42691</c:v>
                      </c:pt>
                      <c:pt idx="322">
                        <c:v>42692</c:v>
                      </c:pt>
                      <c:pt idx="323">
                        <c:v>42693</c:v>
                      </c:pt>
                      <c:pt idx="324">
                        <c:v>42694</c:v>
                      </c:pt>
                      <c:pt idx="325">
                        <c:v>42695</c:v>
                      </c:pt>
                      <c:pt idx="326">
                        <c:v>42696</c:v>
                      </c:pt>
                      <c:pt idx="327">
                        <c:v>42697</c:v>
                      </c:pt>
                      <c:pt idx="328">
                        <c:v>42698</c:v>
                      </c:pt>
                      <c:pt idx="329">
                        <c:v>42699</c:v>
                      </c:pt>
                      <c:pt idx="330">
                        <c:v>42700</c:v>
                      </c:pt>
                      <c:pt idx="331">
                        <c:v>42701</c:v>
                      </c:pt>
                      <c:pt idx="332">
                        <c:v>42702</c:v>
                      </c:pt>
                      <c:pt idx="333">
                        <c:v>42703</c:v>
                      </c:pt>
                      <c:pt idx="334">
                        <c:v>42704</c:v>
                      </c:pt>
                      <c:pt idx="335">
                        <c:v>42705</c:v>
                      </c:pt>
                      <c:pt idx="336">
                        <c:v>42706</c:v>
                      </c:pt>
                      <c:pt idx="337">
                        <c:v>42707</c:v>
                      </c:pt>
                      <c:pt idx="338">
                        <c:v>42708</c:v>
                      </c:pt>
                      <c:pt idx="339">
                        <c:v>42709</c:v>
                      </c:pt>
                      <c:pt idx="340">
                        <c:v>42710</c:v>
                      </c:pt>
                      <c:pt idx="341">
                        <c:v>42711</c:v>
                      </c:pt>
                      <c:pt idx="342">
                        <c:v>42712</c:v>
                      </c:pt>
                      <c:pt idx="343">
                        <c:v>42713</c:v>
                      </c:pt>
                      <c:pt idx="344">
                        <c:v>42714</c:v>
                      </c:pt>
                      <c:pt idx="345">
                        <c:v>42715</c:v>
                      </c:pt>
                      <c:pt idx="346">
                        <c:v>42716</c:v>
                      </c:pt>
                      <c:pt idx="347">
                        <c:v>42717</c:v>
                      </c:pt>
                      <c:pt idx="348">
                        <c:v>42718</c:v>
                      </c:pt>
                      <c:pt idx="349">
                        <c:v>42719</c:v>
                      </c:pt>
                      <c:pt idx="350">
                        <c:v>42720</c:v>
                      </c:pt>
                      <c:pt idx="351">
                        <c:v>42721</c:v>
                      </c:pt>
                      <c:pt idx="352">
                        <c:v>42722</c:v>
                      </c:pt>
                      <c:pt idx="353">
                        <c:v>42723</c:v>
                      </c:pt>
                      <c:pt idx="354">
                        <c:v>42724</c:v>
                      </c:pt>
                      <c:pt idx="355">
                        <c:v>42725</c:v>
                      </c:pt>
                      <c:pt idx="356">
                        <c:v>42726</c:v>
                      </c:pt>
                      <c:pt idx="357">
                        <c:v>42727</c:v>
                      </c:pt>
                      <c:pt idx="358">
                        <c:v>42728</c:v>
                      </c:pt>
                      <c:pt idx="359">
                        <c:v>42729</c:v>
                      </c:pt>
                      <c:pt idx="360">
                        <c:v>42730</c:v>
                      </c:pt>
                      <c:pt idx="361">
                        <c:v>42731</c:v>
                      </c:pt>
                      <c:pt idx="362">
                        <c:v>42732</c:v>
                      </c:pt>
                      <c:pt idx="363">
                        <c:v>42733</c:v>
                      </c:pt>
                      <c:pt idx="364">
                        <c:v>42734</c:v>
                      </c:pt>
                      <c:pt idx="365">
                        <c:v>42735</c:v>
                      </c:pt>
                    </c:numCache>
                  </c:numRef>
                </c:cat>
                <c:val>
                  <c:numRef>
                    <c:extLst>
                      <c:ext uri="{02D57815-91ED-43cb-92C2-25804820EDAC}">
                        <c15:formulaRef>
                          <c15:sqref>Sheet2!$B$2:$B$367</c15:sqref>
                        </c15:formulaRef>
                      </c:ext>
                    </c:extLst>
                    <c:numCache>
                      <c:formatCode>General</c:formatCode>
                      <c:ptCount val="366"/>
                      <c:pt idx="3">
                        <c:v>0</c:v>
                      </c:pt>
                      <c:pt idx="4">
                        <c:v>0</c:v>
                      </c:pt>
                      <c:pt idx="5">
                        <c:v>0</c:v>
                      </c:pt>
                      <c:pt idx="6">
                        <c:v>0</c:v>
                      </c:pt>
                      <c:pt idx="7">
                        <c:v>0</c:v>
                      </c:pt>
                      <c:pt idx="10">
                        <c:v>0</c:v>
                      </c:pt>
                      <c:pt idx="11">
                        <c:v>0</c:v>
                      </c:pt>
                      <c:pt idx="12">
                        <c:v>0</c:v>
                      </c:pt>
                      <c:pt idx="13">
                        <c:v>0</c:v>
                      </c:pt>
                      <c:pt idx="14">
                        <c:v>0</c:v>
                      </c:pt>
                      <c:pt idx="18">
                        <c:v>0</c:v>
                      </c:pt>
                      <c:pt idx="19">
                        <c:v>0</c:v>
                      </c:pt>
                      <c:pt idx="20">
                        <c:v>0</c:v>
                      </c:pt>
                      <c:pt idx="21">
                        <c:v>0</c:v>
                      </c:pt>
                      <c:pt idx="24">
                        <c:v>0</c:v>
                      </c:pt>
                      <c:pt idx="25">
                        <c:v>0</c:v>
                      </c:pt>
                      <c:pt idx="26">
                        <c:v>0</c:v>
                      </c:pt>
                      <c:pt idx="27">
                        <c:v>0</c:v>
                      </c:pt>
                      <c:pt idx="28">
                        <c:v>0</c:v>
                      </c:pt>
                      <c:pt idx="31">
                        <c:v>0</c:v>
                      </c:pt>
                      <c:pt idx="32">
                        <c:v>0</c:v>
                      </c:pt>
                      <c:pt idx="33">
                        <c:v>0</c:v>
                      </c:pt>
                      <c:pt idx="34">
                        <c:v>0</c:v>
                      </c:pt>
                      <c:pt idx="35">
                        <c:v>0</c:v>
                      </c:pt>
                      <c:pt idx="38">
                        <c:v>0</c:v>
                      </c:pt>
                      <c:pt idx="39">
                        <c:v>0</c:v>
                      </c:pt>
                      <c:pt idx="40">
                        <c:v>0</c:v>
                      </c:pt>
                      <c:pt idx="41">
                        <c:v>0</c:v>
                      </c:pt>
                      <c:pt idx="42">
                        <c:v>0</c:v>
                      </c:pt>
                      <c:pt idx="46">
                        <c:v>0</c:v>
                      </c:pt>
                      <c:pt idx="47">
                        <c:v>0</c:v>
                      </c:pt>
                      <c:pt idx="48">
                        <c:v>0</c:v>
                      </c:pt>
                      <c:pt idx="49">
                        <c:v>0</c:v>
                      </c:pt>
                      <c:pt idx="52">
                        <c:v>0</c:v>
                      </c:pt>
                      <c:pt idx="53">
                        <c:v>0</c:v>
                      </c:pt>
                      <c:pt idx="54">
                        <c:v>0</c:v>
                      </c:pt>
                      <c:pt idx="55">
                        <c:v>0</c:v>
                      </c:pt>
                      <c:pt idx="56">
                        <c:v>1</c:v>
                      </c:pt>
                      <c:pt idx="59">
                        <c:v>1</c:v>
                      </c:pt>
                      <c:pt idx="60">
                        <c:v>0</c:v>
                      </c:pt>
                      <c:pt idx="61">
                        <c:v>1</c:v>
                      </c:pt>
                      <c:pt idx="62">
                        <c:v>1</c:v>
                      </c:pt>
                      <c:pt idx="63">
                        <c:v>1</c:v>
                      </c:pt>
                      <c:pt idx="66">
                        <c:v>3</c:v>
                      </c:pt>
                      <c:pt idx="67">
                        <c:v>3</c:v>
                      </c:pt>
                      <c:pt idx="68">
                        <c:v>11</c:v>
                      </c:pt>
                      <c:pt idx="69">
                        <c:v>2</c:v>
                      </c:pt>
                      <c:pt idx="70">
                        <c:v>3</c:v>
                      </c:pt>
                      <c:pt idx="73">
                        <c:v>4</c:v>
                      </c:pt>
                      <c:pt idx="74">
                        <c:v>3</c:v>
                      </c:pt>
                      <c:pt idx="75">
                        <c:v>5</c:v>
                      </c:pt>
                      <c:pt idx="76">
                        <c:v>4</c:v>
                      </c:pt>
                      <c:pt idx="77">
                        <c:v>3</c:v>
                      </c:pt>
                      <c:pt idx="80">
                        <c:v>4</c:v>
                      </c:pt>
                      <c:pt idx="81">
                        <c:v>3</c:v>
                      </c:pt>
                      <c:pt idx="82">
                        <c:v>1</c:v>
                      </c:pt>
                      <c:pt idx="83">
                        <c:v>3</c:v>
                      </c:pt>
                      <c:pt idx="84">
                        <c:v>4</c:v>
                      </c:pt>
                      <c:pt idx="87">
                        <c:v>4</c:v>
                      </c:pt>
                      <c:pt idx="88">
                        <c:v>6</c:v>
                      </c:pt>
                      <c:pt idx="89">
                        <c:v>8</c:v>
                      </c:pt>
                      <c:pt idx="90">
                        <c:v>5</c:v>
                      </c:pt>
                      <c:pt idx="91">
                        <c:v>8</c:v>
                      </c:pt>
                      <c:pt idx="94">
                        <c:v>11</c:v>
                      </c:pt>
                      <c:pt idx="95">
                        <c:v>10</c:v>
                      </c:pt>
                      <c:pt idx="96">
                        <c:v>13</c:v>
                      </c:pt>
                      <c:pt idx="97">
                        <c:v>11</c:v>
                      </c:pt>
                      <c:pt idx="98">
                        <c:v>18</c:v>
                      </c:pt>
                      <c:pt idx="101">
                        <c:v>18</c:v>
                      </c:pt>
                      <c:pt idx="102">
                        <c:v>15</c:v>
                      </c:pt>
                      <c:pt idx="103">
                        <c:v>29</c:v>
                      </c:pt>
                      <c:pt idx="104">
                        <c:v>17</c:v>
                      </c:pt>
                      <c:pt idx="105">
                        <c:v>20</c:v>
                      </c:pt>
                      <c:pt idx="108">
                        <c:v>29</c:v>
                      </c:pt>
                      <c:pt idx="109">
                        <c:v>28</c:v>
                      </c:pt>
                      <c:pt idx="110">
                        <c:v>28</c:v>
                      </c:pt>
                      <c:pt idx="111">
                        <c:v>35</c:v>
                      </c:pt>
                      <c:pt idx="112">
                        <c:v>39</c:v>
                      </c:pt>
                      <c:pt idx="115">
                        <c:v>23</c:v>
                      </c:pt>
                      <c:pt idx="116">
                        <c:v>28</c:v>
                      </c:pt>
                      <c:pt idx="117">
                        <c:v>30</c:v>
                      </c:pt>
                      <c:pt idx="118">
                        <c:v>25</c:v>
                      </c:pt>
                      <c:pt idx="119">
                        <c:v>34</c:v>
                      </c:pt>
                      <c:pt idx="122">
                        <c:v>44</c:v>
                      </c:pt>
                      <c:pt idx="123">
                        <c:v>53</c:v>
                      </c:pt>
                      <c:pt idx="124">
                        <c:v>66</c:v>
                      </c:pt>
                      <c:pt idx="125">
                        <c:v>38</c:v>
                      </c:pt>
                      <c:pt idx="126">
                        <c:v>37</c:v>
                      </c:pt>
                      <c:pt idx="129">
                        <c:v>43</c:v>
                      </c:pt>
                      <c:pt idx="130">
                        <c:v>47</c:v>
                      </c:pt>
                      <c:pt idx="131">
                        <c:v>43</c:v>
                      </c:pt>
                      <c:pt idx="132">
                        <c:v>43</c:v>
                      </c:pt>
                      <c:pt idx="133">
                        <c:v>36</c:v>
                      </c:pt>
                      <c:pt idx="136">
                        <c:v>37</c:v>
                      </c:pt>
                      <c:pt idx="137">
                        <c:v>32</c:v>
                      </c:pt>
                      <c:pt idx="138">
                        <c:v>27</c:v>
                      </c:pt>
                      <c:pt idx="139">
                        <c:v>23</c:v>
                      </c:pt>
                      <c:pt idx="140">
                        <c:v>15</c:v>
                      </c:pt>
                      <c:pt idx="143">
                        <c:v>12</c:v>
                      </c:pt>
                      <c:pt idx="144">
                        <c:v>9</c:v>
                      </c:pt>
                      <c:pt idx="145">
                        <c:v>1</c:v>
                      </c:pt>
                      <c:pt idx="146">
                        <c:v>2</c:v>
                      </c:pt>
                      <c:pt idx="147">
                        <c:v>1</c:v>
                      </c:pt>
                      <c:pt idx="151">
                        <c:v>1</c:v>
                      </c:pt>
                      <c:pt idx="153">
                        <c:v>1</c:v>
                      </c:pt>
                      <c:pt idx="227">
                        <c:v>0</c:v>
                      </c:pt>
                      <c:pt idx="228">
                        <c:v>0</c:v>
                      </c:pt>
                      <c:pt idx="230">
                        <c:v>0</c:v>
                      </c:pt>
                      <c:pt idx="236">
                        <c:v>0</c:v>
                      </c:pt>
                      <c:pt idx="237">
                        <c:v>0</c:v>
                      </c:pt>
                      <c:pt idx="241">
                        <c:v>0</c:v>
                      </c:pt>
                      <c:pt idx="242">
                        <c:v>0</c:v>
                      </c:pt>
                      <c:pt idx="243">
                        <c:v>0</c:v>
                      </c:pt>
                      <c:pt idx="244">
                        <c:v>0</c:v>
                      </c:pt>
                      <c:pt idx="249">
                        <c:v>0</c:v>
                      </c:pt>
                      <c:pt idx="251">
                        <c:v>0</c:v>
                      </c:pt>
                      <c:pt idx="252">
                        <c:v>0</c:v>
                      </c:pt>
                      <c:pt idx="255">
                        <c:v>0</c:v>
                      </c:pt>
                      <c:pt idx="256">
                        <c:v>0</c:v>
                      </c:pt>
                      <c:pt idx="257">
                        <c:v>0</c:v>
                      </c:pt>
                      <c:pt idx="258">
                        <c:v>0</c:v>
                      </c:pt>
                      <c:pt idx="262">
                        <c:v>0</c:v>
                      </c:pt>
                      <c:pt idx="263">
                        <c:v>0</c:v>
                      </c:pt>
                      <c:pt idx="264">
                        <c:v>0</c:v>
                      </c:pt>
                      <c:pt idx="265">
                        <c:v>0</c:v>
                      </c:pt>
                      <c:pt idx="266">
                        <c:v>0</c:v>
                      </c:pt>
                      <c:pt idx="269">
                        <c:v>0</c:v>
                      </c:pt>
                      <c:pt idx="270">
                        <c:v>0</c:v>
                      </c:pt>
                      <c:pt idx="271">
                        <c:v>0</c:v>
                      </c:pt>
                      <c:pt idx="272">
                        <c:v>0</c:v>
                      </c:pt>
                      <c:pt idx="273">
                        <c:v>0</c:v>
                      </c:pt>
                      <c:pt idx="276">
                        <c:v>0</c:v>
                      </c:pt>
                      <c:pt idx="277">
                        <c:v>0</c:v>
                      </c:pt>
                      <c:pt idx="278">
                        <c:v>0</c:v>
                      </c:pt>
                      <c:pt idx="279">
                        <c:v>0</c:v>
                      </c:pt>
                      <c:pt idx="280">
                        <c:v>0</c:v>
                      </c:pt>
                      <c:pt idx="284">
                        <c:v>0</c:v>
                      </c:pt>
                      <c:pt idx="285">
                        <c:v>0</c:v>
                      </c:pt>
                      <c:pt idx="287">
                        <c:v>0</c:v>
                      </c:pt>
                      <c:pt idx="290">
                        <c:v>0</c:v>
                      </c:pt>
                      <c:pt idx="291">
                        <c:v>0</c:v>
                      </c:pt>
                      <c:pt idx="292">
                        <c:v>1</c:v>
                      </c:pt>
                      <c:pt idx="293">
                        <c:v>0</c:v>
                      </c:pt>
                      <c:pt idx="294">
                        <c:v>0</c:v>
                      </c:pt>
                      <c:pt idx="297">
                        <c:v>0</c:v>
                      </c:pt>
                      <c:pt idx="298">
                        <c:v>0</c:v>
                      </c:pt>
                      <c:pt idx="299">
                        <c:v>0</c:v>
                      </c:pt>
                      <c:pt idx="300">
                        <c:v>1</c:v>
                      </c:pt>
                      <c:pt idx="304">
                        <c:v>0</c:v>
                      </c:pt>
                      <c:pt idx="305">
                        <c:v>0</c:v>
                      </c:pt>
                      <c:pt idx="306">
                        <c:v>1</c:v>
                      </c:pt>
                      <c:pt idx="307">
                        <c:v>0</c:v>
                      </c:pt>
                      <c:pt idx="308">
                        <c:v>0</c:v>
                      </c:pt>
                      <c:pt idx="311">
                        <c:v>0</c:v>
                      </c:pt>
                      <c:pt idx="312">
                        <c:v>0</c:v>
                      </c:pt>
                      <c:pt idx="313">
                        <c:v>0</c:v>
                      </c:pt>
                      <c:pt idx="314">
                        <c:v>0</c:v>
                      </c:pt>
                      <c:pt idx="318">
                        <c:v>0</c:v>
                      </c:pt>
                      <c:pt idx="319">
                        <c:v>0</c:v>
                      </c:pt>
                      <c:pt idx="320">
                        <c:v>1</c:v>
                      </c:pt>
                      <c:pt idx="321">
                        <c:v>1</c:v>
                      </c:pt>
                      <c:pt idx="322">
                        <c:v>1</c:v>
                      </c:pt>
                      <c:pt idx="325">
                        <c:v>1</c:v>
                      </c:pt>
                      <c:pt idx="326">
                        <c:v>0</c:v>
                      </c:pt>
                      <c:pt idx="327">
                        <c:v>0</c:v>
                      </c:pt>
                      <c:pt idx="329">
                        <c:v>0</c:v>
                      </c:pt>
                      <c:pt idx="332">
                        <c:v>0</c:v>
                      </c:pt>
                      <c:pt idx="333">
                        <c:v>0</c:v>
                      </c:pt>
                      <c:pt idx="335">
                        <c:v>0</c:v>
                      </c:pt>
                      <c:pt idx="336">
                        <c:v>0</c:v>
                      </c:pt>
                      <c:pt idx="339">
                        <c:v>0</c:v>
                      </c:pt>
                      <c:pt idx="340">
                        <c:v>0</c:v>
                      </c:pt>
                      <c:pt idx="341">
                        <c:v>0</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Sheet2!$C$1</c15:sqref>
                        </c15:formulaRef>
                      </c:ext>
                    </c:extLst>
                    <c:strCache>
                      <c:ptCount val="1"/>
                      <c:pt idx="0">
                        <c:v>eju</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Sheet2!$A$2:$A$367</c15:sqref>
                        </c15:formulaRef>
                      </c:ext>
                    </c:extLst>
                    <c:numCache>
                      <c:formatCode>m/d;@</c:formatCode>
                      <c:ptCount val="366"/>
                      <c:pt idx="0">
                        <c:v>42370</c:v>
                      </c:pt>
                      <c:pt idx="1">
                        <c:v>42371</c:v>
                      </c:pt>
                      <c:pt idx="2">
                        <c:v>42372</c:v>
                      </c:pt>
                      <c:pt idx="3">
                        <c:v>42373</c:v>
                      </c:pt>
                      <c:pt idx="4">
                        <c:v>42374</c:v>
                      </c:pt>
                      <c:pt idx="5">
                        <c:v>42375</c:v>
                      </c:pt>
                      <c:pt idx="6">
                        <c:v>42376</c:v>
                      </c:pt>
                      <c:pt idx="7">
                        <c:v>42377</c:v>
                      </c:pt>
                      <c:pt idx="8">
                        <c:v>42378</c:v>
                      </c:pt>
                      <c:pt idx="9">
                        <c:v>42379</c:v>
                      </c:pt>
                      <c:pt idx="10">
                        <c:v>42380</c:v>
                      </c:pt>
                      <c:pt idx="11">
                        <c:v>42381</c:v>
                      </c:pt>
                      <c:pt idx="12">
                        <c:v>42382</c:v>
                      </c:pt>
                      <c:pt idx="13">
                        <c:v>42383</c:v>
                      </c:pt>
                      <c:pt idx="14">
                        <c:v>42384</c:v>
                      </c:pt>
                      <c:pt idx="15">
                        <c:v>42385</c:v>
                      </c:pt>
                      <c:pt idx="16">
                        <c:v>42386</c:v>
                      </c:pt>
                      <c:pt idx="17">
                        <c:v>42387</c:v>
                      </c:pt>
                      <c:pt idx="18">
                        <c:v>42388</c:v>
                      </c:pt>
                      <c:pt idx="19">
                        <c:v>42389</c:v>
                      </c:pt>
                      <c:pt idx="20">
                        <c:v>42390</c:v>
                      </c:pt>
                      <c:pt idx="21">
                        <c:v>42391</c:v>
                      </c:pt>
                      <c:pt idx="22">
                        <c:v>42392</c:v>
                      </c:pt>
                      <c:pt idx="23">
                        <c:v>42393</c:v>
                      </c:pt>
                      <c:pt idx="24">
                        <c:v>42394</c:v>
                      </c:pt>
                      <c:pt idx="25">
                        <c:v>42395</c:v>
                      </c:pt>
                      <c:pt idx="26">
                        <c:v>42396</c:v>
                      </c:pt>
                      <c:pt idx="27">
                        <c:v>42397</c:v>
                      </c:pt>
                      <c:pt idx="28">
                        <c:v>42398</c:v>
                      </c:pt>
                      <c:pt idx="29">
                        <c:v>42399</c:v>
                      </c:pt>
                      <c:pt idx="30">
                        <c:v>42400</c:v>
                      </c:pt>
                      <c:pt idx="31">
                        <c:v>42401</c:v>
                      </c:pt>
                      <c:pt idx="32">
                        <c:v>42402</c:v>
                      </c:pt>
                      <c:pt idx="33">
                        <c:v>42403</c:v>
                      </c:pt>
                      <c:pt idx="34">
                        <c:v>42404</c:v>
                      </c:pt>
                      <c:pt idx="35">
                        <c:v>42405</c:v>
                      </c:pt>
                      <c:pt idx="36">
                        <c:v>42406</c:v>
                      </c:pt>
                      <c:pt idx="37">
                        <c:v>42407</c:v>
                      </c:pt>
                      <c:pt idx="38">
                        <c:v>42408</c:v>
                      </c:pt>
                      <c:pt idx="39">
                        <c:v>42409</c:v>
                      </c:pt>
                      <c:pt idx="40">
                        <c:v>42410</c:v>
                      </c:pt>
                      <c:pt idx="41">
                        <c:v>42411</c:v>
                      </c:pt>
                      <c:pt idx="42">
                        <c:v>42412</c:v>
                      </c:pt>
                      <c:pt idx="43">
                        <c:v>42413</c:v>
                      </c:pt>
                      <c:pt idx="44">
                        <c:v>42414</c:v>
                      </c:pt>
                      <c:pt idx="45">
                        <c:v>42415</c:v>
                      </c:pt>
                      <c:pt idx="46">
                        <c:v>42416</c:v>
                      </c:pt>
                      <c:pt idx="47">
                        <c:v>42417</c:v>
                      </c:pt>
                      <c:pt idx="48">
                        <c:v>42418</c:v>
                      </c:pt>
                      <c:pt idx="49">
                        <c:v>42419</c:v>
                      </c:pt>
                      <c:pt idx="50">
                        <c:v>42420</c:v>
                      </c:pt>
                      <c:pt idx="51">
                        <c:v>42421</c:v>
                      </c:pt>
                      <c:pt idx="52">
                        <c:v>42422</c:v>
                      </c:pt>
                      <c:pt idx="53">
                        <c:v>42423</c:v>
                      </c:pt>
                      <c:pt idx="54">
                        <c:v>42424</c:v>
                      </c:pt>
                      <c:pt idx="55">
                        <c:v>42425</c:v>
                      </c:pt>
                      <c:pt idx="56">
                        <c:v>42426</c:v>
                      </c:pt>
                      <c:pt idx="57">
                        <c:v>42427</c:v>
                      </c:pt>
                      <c:pt idx="58">
                        <c:v>42428</c:v>
                      </c:pt>
                      <c:pt idx="59">
                        <c:v>42429</c:v>
                      </c:pt>
                      <c:pt idx="60">
                        <c:v>42430</c:v>
                      </c:pt>
                      <c:pt idx="61">
                        <c:v>42431</c:v>
                      </c:pt>
                      <c:pt idx="62">
                        <c:v>42432</c:v>
                      </c:pt>
                      <c:pt idx="63">
                        <c:v>42433</c:v>
                      </c:pt>
                      <c:pt idx="64">
                        <c:v>42434</c:v>
                      </c:pt>
                      <c:pt idx="65">
                        <c:v>42435</c:v>
                      </c:pt>
                      <c:pt idx="66">
                        <c:v>42436</c:v>
                      </c:pt>
                      <c:pt idx="67">
                        <c:v>42437</c:v>
                      </c:pt>
                      <c:pt idx="68">
                        <c:v>42438</c:v>
                      </c:pt>
                      <c:pt idx="69">
                        <c:v>42439</c:v>
                      </c:pt>
                      <c:pt idx="70">
                        <c:v>42440</c:v>
                      </c:pt>
                      <c:pt idx="71">
                        <c:v>42441</c:v>
                      </c:pt>
                      <c:pt idx="72">
                        <c:v>42442</c:v>
                      </c:pt>
                      <c:pt idx="73">
                        <c:v>42443</c:v>
                      </c:pt>
                      <c:pt idx="74">
                        <c:v>42444</c:v>
                      </c:pt>
                      <c:pt idx="75">
                        <c:v>42445</c:v>
                      </c:pt>
                      <c:pt idx="76">
                        <c:v>42446</c:v>
                      </c:pt>
                      <c:pt idx="77">
                        <c:v>42447</c:v>
                      </c:pt>
                      <c:pt idx="78">
                        <c:v>42448</c:v>
                      </c:pt>
                      <c:pt idx="79">
                        <c:v>42449</c:v>
                      </c:pt>
                      <c:pt idx="80">
                        <c:v>42450</c:v>
                      </c:pt>
                      <c:pt idx="81">
                        <c:v>42451</c:v>
                      </c:pt>
                      <c:pt idx="82">
                        <c:v>42452</c:v>
                      </c:pt>
                      <c:pt idx="83">
                        <c:v>42453</c:v>
                      </c:pt>
                      <c:pt idx="84">
                        <c:v>42454</c:v>
                      </c:pt>
                      <c:pt idx="85">
                        <c:v>42455</c:v>
                      </c:pt>
                      <c:pt idx="86">
                        <c:v>42456</c:v>
                      </c:pt>
                      <c:pt idx="87">
                        <c:v>42457</c:v>
                      </c:pt>
                      <c:pt idx="88">
                        <c:v>42458</c:v>
                      </c:pt>
                      <c:pt idx="89">
                        <c:v>42459</c:v>
                      </c:pt>
                      <c:pt idx="90">
                        <c:v>42460</c:v>
                      </c:pt>
                      <c:pt idx="91">
                        <c:v>42461</c:v>
                      </c:pt>
                      <c:pt idx="92">
                        <c:v>42462</c:v>
                      </c:pt>
                      <c:pt idx="93">
                        <c:v>42463</c:v>
                      </c:pt>
                      <c:pt idx="94">
                        <c:v>42464</c:v>
                      </c:pt>
                      <c:pt idx="95">
                        <c:v>42465</c:v>
                      </c:pt>
                      <c:pt idx="96">
                        <c:v>42466</c:v>
                      </c:pt>
                      <c:pt idx="97">
                        <c:v>42467</c:v>
                      </c:pt>
                      <c:pt idx="98">
                        <c:v>42468</c:v>
                      </c:pt>
                      <c:pt idx="99">
                        <c:v>42469</c:v>
                      </c:pt>
                      <c:pt idx="100">
                        <c:v>42470</c:v>
                      </c:pt>
                      <c:pt idx="101">
                        <c:v>42471</c:v>
                      </c:pt>
                      <c:pt idx="102">
                        <c:v>42472</c:v>
                      </c:pt>
                      <c:pt idx="103">
                        <c:v>42473</c:v>
                      </c:pt>
                      <c:pt idx="104">
                        <c:v>42474</c:v>
                      </c:pt>
                      <c:pt idx="105">
                        <c:v>42475</c:v>
                      </c:pt>
                      <c:pt idx="106">
                        <c:v>42476</c:v>
                      </c:pt>
                      <c:pt idx="107">
                        <c:v>42477</c:v>
                      </c:pt>
                      <c:pt idx="108">
                        <c:v>42478</c:v>
                      </c:pt>
                      <c:pt idx="109">
                        <c:v>42479</c:v>
                      </c:pt>
                      <c:pt idx="110">
                        <c:v>42480</c:v>
                      </c:pt>
                      <c:pt idx="111">
                        <c:v>42481</c:v>
                      </c:pt>
                      <c:pt idx="112">
                        <c:v>42482</c:v>
                      </c:pt>
                      <c:pt idx="113">
                        <c:v>42483</c:v>
                      </c:pt>
                      <c:pt idx="114">
                        <c:v>42484</c:v>
                      </c:pt>
                      <c:pt idx="115">
                        <c:v>42485</c:v>
                      </c:pt>
                      <c:pt idx="116">
                        <c:v>42486</c:v>
                      </c:pt>
                      <c:pt idx="117">
                        <c:v>42487</c:v>
                      </c:pt>
                      <c:pt idx="118">
                        <c:v>42488</c:v>
                      </c:pt>
                      <c:pt idx="119">
                        <c:v>42489</c:v>
                      </c:pt>
                      <c:pt idx="120">
                        <c:v>42490</c:v>
                      </c:pt>
                      <c:pt idx="121">
                        <c:v>42491</c:v>
                      </c:pt>
                      <c:pt idx="122">
                        <c:v>42492</c:v>
                      </c:pt>
                      <c:pt idx="123">
                        <c:v>42493</c:v>
                      </c:pt>
                      <c:pt idx="124">
                        <c:v>42494</c:v>
                      </c:pt>
                      <c:pt idx="125">
                        <c:v>42495</c:v>
                      </c:pt>
                      <c:pt idx="126">
                        <c:v>42496</c:v>
                      </c:pt>
                      <c:pt idx="127">
                        <c:v>42497</c:v>
                      </c:pt>
                      <c:pt idx="128">
                        <c:v>42498</c:v>
                      </c:pt>
                      <c:pt idx="129">
                        <c:v>42499</c:v>
                      </c:pt>
                      <c:pt idx="130">
                        <c:v>42500</c:v>
                      </c:pt>
                      <c:pt idx="131">
                        <c:v>42501</c:v>
                      </c:pt>
                      <c:pt idx="132">
                        <c:v>42502</c:v>
                      </c:pt>
                      <c:pt idx="133">
                        <c:v>42503</c:v>
                      </c:pt>
                      <c:pt idx="134">
                        <c:v>42504</c:v>
                      </c:pt>
                      <c:pt idx="135">
                        <c:v>42505</c:v>
                      </c:pt>
                      <c:pt idx="136">
                        <c:v>42506</c:v>
                      </c:pt>
                      <c:pt idx="137">
                        <c:v>42507</c:v>
                      </c:pt>
                      <c:pt idx="138">
                        <c:v>42508</c:v>
                      </c:pt>
                      <c:pt idx="139">
                        <c:v>42509</c:v>
                      </c:pt>
                      <c:pt idx="140">
                        <c:v>42510</c:v>
                      </c:pt>
                      <c:pt idx="141">
                        <c:v>42511</c:v>
                      </c:pt>
                      <c:pt idx="142">
                        <c:v>42512</c:v>
                      </c:pt>
                      <c:pt idx="143">
                        <c:v>42513</c:v>
                      </c:pt>
                      <c:pt idx="144">
                        <c:v>42514</c:v>
                      </c:pt>
                      <c:pt idx="145">
                        <c:v>42515</c:v>
                      </c:pt>
                      <c:pt idx="146">
                        <c:v>42516</c:v>
                      </c:pt>
                      <c:pt idx="147">
                        <c:v>42517</c:v>
                      </c:pt>
                      <c:pt idx="148">
                        <c:v>42518</c:v>
                      </c:pt>
                      <c:pt idx="149">
                        <c:v>42519</c:v>
                      </c:pt>
                      <c:pt idx="150">
                        <c:v>42520</c:v>
                      </c:pt>
                      <c:pt idx="151">
                        <c:v>42521</c:v>
                      </c:pt>
                      <c:pt idx="152">
                        <c:v>42522</c:v>
                      </c:pt>
                      <c:pt idx="153">
                        <c:v>42523</c:v>
                      </c:pt>
                      <c:pt idx="154">
                        <c:v>42524</c:v>
                      </c:pt>
                      <c:pt idx="155">
                        <c:v>42525</c:v>
                      </c:pt>
                      <c:pt idx="156">
                        <c:v>42526</c:v>
                      </c:pt>
                      <c:pt idx="157">
                        <c:v>42527</c:v>
                      </c:pt>
                      <c:pt idx="158">
                        <c:v>42528</c:v>
                      </c:pt>
                      <c:pt idx="159">
                        <c:v>42529</c:v>
                      </c:pt>
                      <c:pt idx="160">
                        <c:v>42530</c:v>
                      </c:pt>
                      <c:pt idx="161">
                        <c:v>42531</c:v>
                      </c:pt>
                      <c:pt idx="162">
                        <c:v>42532</c:v>
                      </c:pt>
                      <c:pt idx="163">
                        <c:v>42533</c:v>
                      </c:pt>
                      <c:pt idx="164">
                        <c:v>42534</c:v>
                      </c:pt>
                      <c:pt idx="165">
                        <c:v>42535</c:v>
                      </c:pt>
                      <c:pt idx="166">
                        <c:v>42536</c:v>
                      </c:pt>
                      <c:pt idx="167">
                        <c:v>42537</c:v>
                      </c:pt>
                      <c:pt idx="168">
                        <c:v>42538</c:v>
                      </c:pt>
                      <c:pt idx="169">
                        <c:v>42539</c:v>
                      </c:pt>
                      <c:pt idx="170">
                        <c:v>42540</c:v>
                      </c:pt>
                      <c:pt idx="171">
                        <c:v>42541</c:v>
                      </c:pt>
                      <c:pt idx="172">
                        <c:v>42542</c:v>
                      </c:pt>
                      <c:pt idx="173">
                        <c:v>42543</c:v>
                      </c:pt>
                      <c:pt idx="174">
                        <c:v>42544</c:v>
                      </c:pt>
                      <c:pt idx="175">
                        <c:v>42545</c:v>
                      </c:pt>
                      <c:pt idx="176">
                        <c:v>42546</c:v>
                      </c:pt>
                      <c:pt idx="177">
                        <c:v>42547</c:v>
                      </c:pt>
                      <c:pt idx="178">
                        <c:v>42548</c:v>
                      </c:pt>
                      <c:pt idx="179">
                        <c:v>42549</c:v>
                      </c:pt>
                      <c:pt idx="180">
                        <c:v>42550</c:v>
                      </c:pt>
                      <c:pt idx="181">
                        <c:v>42551</c:v>
                      </c:pt>
                      <c:pt idx="182">
                        <c:v>42552</c:v>
                      </c:pt>
                      <c:pt idx="183">
                        <c:v>42553</c:v>
                      </c:pt>
                      <c:pt idx="184">
                        <c:v>42554</c:v>
                      </c:pt>
                      <c:pt idx="185">
                        <c:v>42555</c:v>
                      </c:pt>
                      <c:pt idx="186">
                        <c:v>42556</c:v>
                      </c:pt>
                      <c:pt idx="187">
                        <c:v>42557</c:v>
                      </c:pt>
                      <c:pt idx="188">
                        <c:v>42558</c:v>
                      </c:pt>
                      <c:pt idx="189">
                        <c:v>42559</c:v>
                      </c:pt>
                      <c:pt idx="190">
                        <c:v>42560</c:v>
                      </c:pt>
                      <c:pt idx="191">
                        <c:v>42561</c:v>
                      </c:pt>
                      <c:pt idx="192">
                        <c:v>42562</c:v>
                      </c:pt>
                      <c:pt idx="193">
                        <c:v>42563</c:v>
                      </c:pt>
                      <c:pt idx="194">
                        <c:v>42564</c:v>
                      </c:pt>
                      <c:pt idx="195">
                        <c:v>42565</c:v>
                      </c:pt>
                      <c:pt idx="196">
                        <c:v>42566</c:v>
                      </c:pt>
                      <c:pt idx="197">
                        <c:v>42567</c:v>
                      </c:pt>
                      <c:pt idx="198">
                        <c:v>42568</c:v>
                      </c:pt>
                      <c:pt idx="199">
                        <c:v>42569</c:v>
                      </c:pt>
                      <c:pt idx="200">
                        <c:v>42570</c:v>
                      </c:pt>
                      <c:pt idx="201">
                        <c:v>42571</c:v>
                      </c:pt>
                      <c:pt idx="202">
                        <c:v>42572</c:v>
                      </c:pt>
                      <c:pt idx="203">
                        <c:v>42573</c:v>
                      </c:pt>
                      <c:pt idx="204">
                        <c:v>42574</c:v>
                      </c:pt>
                      <c:pt idx="205">
                        <c:v>42575</c:v>
                      </c:pt>
                      <c:pt idx="206">
                        <c:v>42576</c:v>
                      </c:pt>
                      <c:pt idx="207">
                        <c:v>42577</c:v>
                      </c:pt>
                      <c:pt idx="208">
                        <c:v>42578</c:v>
                      </c:pt>
                      <c:pt idx="209">
                        <c:v>42579</c:v>
                      </c:pt>
                      <c:pt idx="210">
                        <c:v>42580</c:v>
                      </c:pt>
                      <c:pt idx="211">
                        <c:v>42581</c:v>
                      </c:pt>
                      <c:pt idx="212">
                        <c:v>42582</c:v>
                      </c:pt>
                      <c:pt idx="213">
                        <c:v>42583</c:v>
                      </c:pt>
                      <c:pt idx="214">
                        <c:v>42584</c:v>
                      </c:pt>
                      <c:pt idx="215">
                        <c:v>42585</c:v>
                      </c:pt>
                      <c:pt idx="216">
                        <c:v>42586</c:v>
                      </c:pt>
                      <c:pt idx="217">
                        <c:v>42587</c:v>
                      </c:pt>
                      <c:pt idx="218">
                        <c:v>42588</c:v>
                      </c:pt>
                      <c:pt idx="219">
                        <c:v>42589</c:v>
                      </c:pt>
                      <c:pt idx="220">
                        <c:v>42590</c:v>
                      </c:pt>
                      <c:pt idx="221">
                        <c:v>42591</c:v>
                      </c:pt>
                      <c:pt idx="222">
                        <c:v>42592</c:v>
                      </c:pt>
                      <c:pt idx="223">
                        <c:v>42593</c:v>
                      </c:pt>
                      <c:pt idx="224">
                        <c:v>42594</c:v>
                      </c:pt>
                      <c:pt idx="225">
                        <c:v>42595</c:v>
                      </c:pt>
                      <c:pt idx="226">
                        <c:v>42596</c:v>
                      </c:pt>
                      <c:pt idx="227">
                        <c:v>42597</c:v>
                      </c:pt>
                      <c:pt idx="228">
                        <c:v>42598</c:v>
                      </c:pt>
                      <c:pt idx="229">
                        <c:v>42599</c:v>
                      </c:pt>
                      <c:pt idx="230">
                        <c:v>42600</c:v>
                      </c:pt>
                      <c:pt idx="231">
                        <c:v>42601</c:v>
                      </c:pt>
                      <c:pt idx="232">
                        <c:v>42602</c:v>
                      </c:pt>
                      <c:pt idx="233">
                        <c:v>42603</c:v>
                      </c:pt>
                      <c:pt idx="234">
                        <c:v>42604</c:v>
                      </c:pt>
                      <c:pt idx="235">
                        <c:v>42605</c:v>
                      </c:pt>
                      <c:pt idx="236">
                        <c:v>42606</c:v>
                      </c:pt>
                      <c:pt idx="237">
                        <c:v>42607</c:v>
                      </c:pt>
                      <c:pt idx="238">
                        <c:v>42608</c:v>
                      </c:pt>
                      <c:pt idx="239">
                        <c:v>42609</c:v>
                      </c:pt>
                      <c:pt idx="240">
                        <c:v>42610</c:v>
                      </c:pt>
                      <c:pt idx="241">
                        <c:v>42611</c:v>
                      </c:pt>
                      <c:pt idx="242">
                        <c:v>42612</c:v>
                      </c:pt>
                      <c:pt idx="243">
                        <c:v>42613</c:v>
                      </c:pt>
                      <c:pt idx="244">
                        <c:v>42614</c:v>
                      </c:pt>
                      <c:pt idx="245">
                        <c:v>42615</c:v>
                      </c:pt>
                      <c:pt idx="246">
                        <c:v>42616</c:v>
                      </c:pt>
                      <c:pt idx="247">
                        <c:v>42617</c:v>
                      </c:pt>
                      <c:pt idx="248">
                        <c:v>42618</c:v>
                      </c:pt>
                      <c:pt idx="249">
                        <c:v>42619</c:v>
                      </c:pt>
                      <c:pt idx="250">
                        <c:v>42620</c:v>
                      </c:pt>
                      <c:pt idx="251">
                        <c:v>42621</c:v>
                      </c:pt>
                      <c:pt idx="252">
                        <c:v>42622</c:v>
                      </c:pt>
                      <c:pt idx="253">
                        <c:v>42623</c:v>
                      </c:pt>
                      <c:pt idx="254">
                        <c:v>42624</c:v>
                      </c:pt>
                      <c:pt idx="255">
                        <c:v>42625</c:v>
                      </c:pt>
                      <c:pt idx="256">
                        <c:v>42626</c:v>
                      </c:pt>
                      <c:pt idx="257">
                        <c:v>42627</c:v>
                      </c:pt>
                      <c:pt idx="258">
                        <c:v>42628</c:v>
                      </c:pt>
                      <c:pt idx="259">
                        <c:v>42629</c:v>
                      </c:pt>
                      <c:pt idx="260">
                        <c:v>42630</c:v>
                      </c:pt>
                      <c:pt idx="261">
                        <c:v>42631</c:v>
                      </c:pt>
                      <c:pt idx="262">
                        <c:v>42632</c:v>
                      </c:pt>
                      <c:pt idx="263">
                        <c:v>42633</c:v>
                      </c:pt>
                      <c:pt idx="264">
                        <c:v>42634</c:v>
                      </c:pt>
                      <c:pt idx="265">
                        <c:v>42635</c:v>
                      </c:pt>
                      <c:pt idx="266">
                        <c:v>42636</c:v>
                      </c:pt>
                      <c:pt idx="267">
                        <c:v>42637</c:v>
                      </c:pt>
                      <c:pt idx="268">
                        <c:v>42638</c:v>
                      </c:pt>
                      <c:pt idx="269">
                        <c:v>42639</c:v>
                      </c:pt>
                      <c:pt idx="270">
                        <c:v>42640</c:v>
                      </c:pt>
                      <c:pt idx="271">
                        <c:v>42641</c:v>
                      </c:pt>
                      <c:pt idx="272">
                        <c:v>42642</c:v>
                      </c:pt>
                      <c:pt idx="273">
                        <c:v>42643</c:v>
                      </c:pt>
                      <c:pt idx="274">
                        <c:v>42644</c:v>
                      </c:pt>
                      <c:pt idx="275">
                        <c:v>42645</c:v>
                      </c:pt>
                      <c:pt idx="276">
                        <c:v>42646</c:v>
                      </c:pt>
                      <c:pt idx="277">
                        <c:v>42647</c:v>
                      </c:pt>
                      <c:pt idx="278">
                        <c:v>42648</c:v>
                      </c:pt>
                      <c:pt idx="279">
                        <c:v>42649</c:v>
                      </c:pt>
                      <c:pt idx="280">
                        <c:v>42650</c:v>
                      </c:pt>
                      <c:pt idx="281">
                        <c:v>42651</c:v>
                      </c:pt>
                      <c:pt idx="282">
                        <c:v>42652</c:v>
                      </c:pt>
                      <c:pt idx="283">
                        <c:v>42653</c:v>
                      </c:pt>
                      <c:pt idx="284">
                        <c:v>42654</c:v>
                      </c:pt>
                      <c:pt idx="285">
                        <c:v>42655</c:v>
                      </c:pt>
                      <c:pt idx="286">
                        <c:v>42656</c:v>
                      </c:pt>
                      <c:pt idx="287">
                        <c:v>42657</c:v>
                      </c:pt>
                      <c:pt idx="288">
                        <c:v>42658</c:v>
                      </c:pt>
                      <c:pt idx="289">
                        <c:v>42659</c:v>
                      </c:pt>
                      <c:pt idx="290">
                        <c:v>42660</c:v>
                      </c:pt>
                      <c:pt idx="291">
                        <c:v>42661</c:v>
                      </c:pt>
                      <c:pt idx="292">
                        <c:v>42662</c:v>
                      </c:pt>
                      <c:pt idx="293">
                        <c:v>42663</c:v>
                      </c:pt>
                      <c:pt idx="294">
                        <c:v>42664</c:v>
                      </c:pt>
                      <c:pt idx="295">
                        <c:v>42665</c:v>
                      </c:pt>
                      <c:pt idx="296">
                        <c:v>42666</c:v>
                      </c:pt>
                      <c:pt idx="297">
                        <c:v>42667</c:v>
                      </c:pt>
                      <c:pt idx="298">
                        <c:v>42668</c:v>
                      </c:pt>
                      <c:pt idx="299">
                        <c:v>42669</c:v>
                      </c:pt>
                      <c:pt idx="300">
                        <c:v>42670</c:v>
                      </c:pt>
                      <c:pt idx="301">
                        <c:v>42671</c:v>
                      </c:pt>
                      <c:pt idx="302">
                        <c:v>42672</c:v>
                      </c:pt>
                      <c:pt idx="303">
                        <c:v>42673</c:v>
                      </c:pt>
                      <c:pt idx="304">
                        <c:v>42674</c:v>
                      </c:pt>
                      <c:pt idx="305">
                        <c:v>42675</c:v>
                      </c:pt>
                      <c:pt idx="306">
                        <c:v>42676</c:v>
                      </c:pt>
                      <c:pt idx="307">
                        <c:v>42677</c:v>
                      </c:pt>
                      <c:pt idx="308">
                        <c:v>42678</c:v>
                      </c:pt>
                      <c:pt idx="309">
                        <c:v>42679</c:v>
                      </c:pt>
                      <c:pt idx="310">
                        <c:v>42680</c:v>
                      </c:pt>
                      <c:pt idx="311">
                        <c:v>42681</c:v>
                      </c:pt>
                      <c:pt idx="312">
                        <c:v>42682</c:v>
                      </c:pt>
                      <c:pt idx="313">
                        <c:v>42683</c:v>
                      </c:pt>
                      <c:pt idx="314">
                        <c:v>42684</c:v>
                      </c:pt>
                      <c:pt idx="315">
                        <c:v>42685</c:v>
                      </c:pt>
                      <c:pt idx="316">
                        <c:v>42686</c:v>
                      </c:pt>
                      <c:pt idx="317">
                        <c:v>42687</c:v>
                      </c:pt>
                      <c:pt idx="318">
                        <c:v>42688</c:v>
                      </c:pt>
                      <c:pt idx="319">
                        <c:v>42689</c:v>
                      </c:pt>
                      <c:pt idx="320">
                        <c:v>42690</c:v>
                      </c:pt>
                      <c:pt idx="321">
                        <c:v>42691</c:v>
                      </c:pt>
                      <c:pt idx="322">
                        <c:v>42692</c:v>
                      </c:pt>
                      <c:pt idx="323">
                        <c:v>42693</c:v>
                      </c:pt>
                      <c:pt idx="324">
                        <c:v>42694</c:v>
                      </c:pt>
                      <c:pt idx="325">
                        <c:v>42695</c:v>
                      </c:pt>
                      <c:pt idx="326">
                        <c:v>42696</c:v>
                      </c:pt>
                      <c:pt idx="327">
                        <c:v>42697</c:v>
                      </c:pt>
                      <c:pt idx="328">
                        <c:v>42698</c:v>
                      </c:pt>
                      <c:pt idx="329">
                        <c:v>42699</c:v>
                      </c:pt>
                      <c:pt idx="330">
                        <c:v>42700</c:v>
                      </c:pt>
                      <c:pt idx="331">
                        <c:v>42701</c:v>
                      </c:pt>
                      <c:pt idx="332">
                        <c:v>42702</c:v>
                      </c:pt>
                      <c:pt idx="333">
                        <c:v>42703</c:v>
                      </c:pt>
                      <c:pt idx="334">
                        <c:v>42704</c:v>
                      </c:pt>
                      <c:pt idx="335">
                        <c:v>42705</c:v>
                      </c:pt>
                      <c:pt idx="336">
                        <c:v>42706</c:v>
                      </c:pt>
                      <c:pt idx="337">
                        <c:v>42707</c:v>
                      </c:pt>
                      <c:pt idx="338">
                        <c:v>42708</c:v>
                      </c:pt>
                      <c:pt idx="339">
                        <c:v>42709</c:v>
                      </c:pt>
                      <c:pt idx="340">
                        <c:v>42710</c:v>
                      </c:pt>
                      <c:pt idx="341">
                        <c:v>42711</c:v>
                      </c:pt>
                      <c:pt idx="342">
                        <c:v>42712</c:v>
                      </c:pt>
                      <c:pt idx="343">
                        <c:v>42713</c:v>
                      </c:pt>
                      <c:pt idx="344">
                        <c:v>42714</c:v>
                      </c:pt>
                      <c:pt idx="345">
                        <c:v>42715</c:v>
                      </c:pt>
                      <c:pt idx="346">
                        <c:v>42716</c:v>
                      </c:pt>
                      <c:pt idx="347">
                        <c:v>42717</c:v>
                      </c:pt>
                      <c:pt idx="348">
                        <c:v>42718</c:v>
                      </c:pt>
                      <c:pt idx="349">
                        <c:v>42719</c:v>
                      </c:pt>
                      <c:pt idx="350">
                        <c:v>42720</c:v>
                      </c:pt>
                      <c:pt idx="351">
                        <c:v>42721</c:v>
                      </c:pt>
                      <c:pt idx="352">
                        <c:v>42722</c:v>
                      </c:pt>
                      <c:pt idx="353">
                        <c:v>42723</c:v>
                      </c:pt>
                      <c:pt idx="354">
                        <c:v>42724</c:v>
                      </c:pt>
                      <c:pt idx="355">
                        <c:v>42725</c:v>
                      </c:pt>
                      <c:pt idx="356">
                        <c:v>42726</c:v>
                      </c:pt>
                      <c:pt idx="357">
                        <c:v>42727</c:v>
                      </c:pt>
                      <c:pt idx="358">
                        <c:v>42728</c:v>
                      </c:pt>
                      <c:pt idx="359">
                        <c:v>42729</c:v>
                      </c:pt>
                      <c:pt idx="360">
                        <c:v>42730</c:v>
                      </c:pt>
                      <c:pt idx="361">
                        <c:v>42731</c:v>
                      </c:pt>
                      <c:pt idx="362">
                        <c:v>42732</c:v>
                      </c:pt>
                      <c:pt idx="363">
                        <c:v>42733</c:v>
                      </c:pt>
                      <c:pt idx="364">
                        <c:v>42734</c:v>
                      </c:pt>
                      <c:pt idx="365">
                        <c:v>42735</c:v>
                      </c:pt>
                    </c:numCache>
                  </c:numRef>
                </c:cat>
                <c:val>
                  <c:numRef>
                    <c:extLst xmlns:c15="http://schemas.microsoft.com/office/drawing/2012/chart">
                      <c:ext xmlns:c15="http://schemas.microsoft.com/office/drawing/2012/chart" uri="{02D57815-91ED-43cb-92C2-25804820EDAC}">
                        <c15:formulaRef>
                          <c15:sqref>Sheet2!$C$2:$C$367</c15:sqref>
                        </c15:formulaRef>
                      </c:ext>
                    </c:extLst>
                    <c:numCache>
                      <c:formatCode>General</c:formatCode>
                      <c:ptCount val="366"/>
                      <c:pt idx="3">
                        <c:v>8</c:v>
                      </c:pt>
                      <c:pt idx="4">
                        <c:v>12</c:v>
                      </c:pt>
                      <c:pt idx="5">
                        <c:v>15</c:v>
                      </c:pt>
                      <c:pt idx="6">
                        <c:v>12</c:v>
                      </c:pt>
                      <c:pt idx="7">
                        <c:v>12</c:v>
                      </c:pt>
                      <c:pt idx="10">
                        <c:v>12</c:v>
                      </c:pt>
                      <c:pt idx="11">
                        <c:v>11</c:v>
                      </c:pt>
                      <c:pt idx="12">
                        <c:v>9</c:v>
                      </c:pt>
                      <c:pt idx="13">
                        <c:v>13</c:v>
                      </c:pt>
                      <c:pt idx="14">
                        <c:v>14</c:v>
                      </c:pt>
                      <c:pt idx="18">
                        <c:v>11</c:v>
                      </c:pt>
                      <c:pt idx="19">
                        <c:v>13</c:v>
                      </c:pt>
                      <c:pt idx="20">
                        <c:v>12</c:v>
                      </c:pt>
                      <c:pt idx="21">
                        <c:v>18</c:v>
                      </c:pt>
                      <c:pt idx="24">
                        <c:v>15</c:v>
                      </c:pt>
                      <c:pt idx="25">
                        <c:v>14</c:v>
                      </c:pt>
                      <c:pt idx="26">
                        <c:v>16</c:v>
                      </c:pt>
                      <c:pt idx="27">
                        <c:v>11</c:v>
                      </c:pt>
                      <c:pt idx="28">
                        <c:v>13</c:v>
                      </c:pt>
                      <c:pt idx="31">
                        <c:v>12</c:v>
                      </c:pt>
                      <c:pt idx="32">
                        <c:v>12</c:v>
                      </c:pt>
                      <c:pt idx="33">
                        <c:v>8</c:v>
                      </c:pt>
                      <c:pt idx="34">
                        <c:v>6</c:v>
                      </c:pt>
                      <c:pt idx="35">
                        <c:v>5</c:v>
                      </c:pt>
                      <c:pt idx="38">
                        <c:v>6</c:v>
                      </c:pt>
                      <c:pt idx="39">
                        <c:v>7</c:v>
                      </c:pt>
                      <c:pt idx="40">
                        <c:v>4</c:v>
                      </c:pt>
                      <c:pt idx="41">
                        <c:v>4</c:v>
                      </c:pt>
                      <c:pt idx="42">
                        <c:v>1</c:v>
                      </c:pt>
                      <c:pt idx="46">
                        <c:v>6</c:v>
                      </c:pt>
                      <c:pt idx="47">
                        <c:v>5</c:v>
                      </c:pt>
                      <c:pt idx="48">
                        <c:v>4</c:v>
                      </c:pt>
                      <c:pt idx="49">
                        <c:v>4</c:v>
                      </c:pt>
                      <c:pt idx="52">
                        <c:v>2</c:v>
                      </c:pt>
                      <c:pt idx="53">
                        <c:v>2</c:v>
                      </c:pt>
                      <c:pt idx="54">
                        <c:v>5</c:v>
                      </c:pt>
                      <c:pt idx="55">
                        <c:v>5</c:v>
                      </c:pt>
                      <c:pt idx="56">
                        <c:v>2</c:v>
                      </c:pt>
                      <c:pt idx="59">
                        <c:v>4</c:v>
                      </c:pt>
                      <c:pt idx="60">
                        <c:v>3</c:v>
                      </c:pt>
                      <c:pt idx="61">
                        <c:v>4</c:v>
                      </c:pt>
                      <c:pt idx="62">
                        <c:v>3.5</c:v>
                      </c:pt>
                      <c:pt idx="63">
                        <c:v>3</c:v>
                      </c:pt>
                      <c:pt idx="66">
                        <c:v>11</c:v>
                      </c:pt>
                      <c:pt idx="67">
                        <c:v>13</c:v>
                      </c:pt>
                      <c:pt idx="68">
                        <c:v>34</c:v>
                      </c:pt>
                      <c:pt idx="69">
                        <c:v>27</c:v>
                      </c:pt>
                      <c:pt idx="70">
                        <c:v>18</c:v>
                      </c:pt>
                      <c:pt idx="73">
                        <c:v>9</c:v>
                      </c:pt>
                      <c:pt idx="74">
                        <c:v>11</c:v>
                      </c:pt>
                      <c:pt idx="75">
                        <c:v>11</c:v>
                      </c:pt>
                      <c:pt idx="76">
                        <c:v>9</c:v>
                      </c:pt>
                      <c:pt idx="77">
                        <c:v>9</c:v>
                      </c:pt>
                      <c:pt idx="80">
                        <c:v>9</c:v>
                      </c:pt>
                      <c:pt idx="81">
                        <c:v>13</c:v>
                      </c:pt>
                      <c:pt idx="82">
                        <c:v>12</c:v>
                      </c:pt>
                      <c:pt idx="83">
                        <c:v>14</c:v>
                      </c:pt>
                      <c:pt idx="84">
                        <c:v>15</c:v>
                      </c:pt>
                      <c:pt idx="87">
                        <c:v>21</c:v>
                      </c:pt>
                      <c:pt idx="88">
                        <c:v>18</c:v>
                      </c:pt>
                      <c:pt idx="89">
                        <c:v>28</c:v>
                      </c:pt>
                      <c:pt idx="90">
                        <c:v>32</c:v>
                      </c:pt>
                      <c:pt idx="91">
                        <c:v>31</c:v>
                      </c:pt>
                      <c:pt idx="94">
                        <c:v>30</c:v>
                      </c:pt>
                      <c:pt idx="95">
                        <c:v>32</c:v>
                      </c:pt>
                      <c:pt idx="96">
                        <c:v>30</c:v>
                      </c:pt>
                      <c:pt idx="97">
                        <c:v>26</c:v>
                      </c:pt>
                      <c:pt idx="98">
                        <c:v>39</c:v>
                      </c:pt>
                      <c:pt idx="101">
                        <c:v>39</c:v>
                      </c:pt>
                      <c:pt idx="102">
                        <c:v>41</c:v>
                      </c:pt>
                      <c:pt idx="103">
                        <c:v>36</c:v>
                      </c:pt>
                      <c:pt idx="104">
                        <c:v>36</c:v>
                      </c:pt>
                      <c:pt idx="105">
                        <c:v>49</c:v>
                      </c:pt>
                      <c:pt idx="108">
                        <c:v>47</c:v>
                      </c:pt>
                      <c:pt idx="109">
                        <c:v>46</c:v>
                      </c:pt>
                      <c:pt idx="110">
                        <c:v>39</c:v>
                      </c:pt>
                      <c:pt idx="111">
                        <c:v>43</c:v>
                      </c:pt>
                      <c:pt idx="112">
                        <c:v>43</c:v>
                      </c:pt>
                      <c:pt idx="115">
                        <c:v>41</c:v>
                      </c:pt>
                      <c:pt idx="116">
                        <c:v>48</c:v>
                      </c:pt>
                      <c:pt idx="117">
                        <c:v>46</c:v>
                      </c:pt>
                      <c:pt idx="118">
                        <c:v>44</c:v>
                      </c:pt>
                      <c:pt idx="119">
                        <c:v>47</c:v>
                      </c:pt>
                      <c:pt idx="122">
                        <c:v>47</c:v>
                      </c:pt>
                      <c:pt idx="123">
                        <c:v>42</c:v>
                      </c:pt>
                      <c:pt idx="124">
                        <c:v>54</c:v>
                      </c:pt>
                      <c:pt idx="125">
                        <c:v>48</c:v>
                      </c:pt>
                      <c:pt idx="126">
                        <c:v>38</c:v>
                      </c:pt>
                      <c:pt idx="129">
                        <c:v>34</c:v>
                      </c:pt>
                      <c:pt idx="130">
                        <c:v>38</c:v>
                      </c:pt>
                      <c:pt idx="131">
                        <c:v>26</c:v>
                      </c:pt>
                      <c:pt idx="132">
                        <c:v>20</c:v>
                      </c:pt>
                      <c:pt idx="133">
                        <c:v>12</c:v>
                      </c:pt>
                      <c:pt idx="136">
                        <c:v>14</c:v>
                      </c:pt>
                      <c:pt idx="137">
                        <c:v>6</c:v>
                      </c:pt>
                      <c:pt idx="138">
                        <c:v>8</c:v>
                      </c:pt>
                      <c:pt idx="139">
                        <c:v>9</c:v>
                      </c:pt>
                      <c:pt idx="140">
                        <c:v>6</c:v>
                      </c:pt>
                      <c:pt idx="143">
                        <c:v>3</c:v>
                      </c:pt>
                      <c:pt idx="144">
                        <c:v>1</c:v>
                      </c:pt>
                      <c:pt idx="145">
                        <c:v>2</c:v>
                      </c:pt>
                      <c:pt idx="146">
                        <c:v>1</c:v>
                      </c:pt>
                      <c:pt idx="147">
                        <c:v>1</c:v>
                      </c:pt>
                      <c:pt idx="151">
                        <c:v>0</c:v>
                      </c:pt>
                      <c:pt idx="164">
                        <c:v>1</c:v>
                      </c:pt>
                      <c:pt idx="201">
                        <c:v>1</c:v>
                      </c:pt>
                      <c:pt idx="208">
                        <c:v>1</c:v>
                      </c:pt>
                      <c:pt idx="227">
                        <c:v>3</c:v>
                      </c:pt>
                      <c:pt idx="228">
                        <c:v>4</c:v>
                      </c:pt>
                      <c:pt idx="230">
                        <c:v>2</c:v>
                      </c:pt>
                      <c:pt idx="236">
                        <c:v>9</c:v>
                      </c:pt>
                      <c:pt idx="237">
                        <c:v>12</c:v>
                      </c:pt>
                      <c:pt idx="241">
                        <c:v>17</c:v>
                      </c:pt>
                      <c:pt idx="242">
                        <c:v>20</c:v>
                      </c:pt>
                      <c:pt idx="243">
                        <c:v>20</c:v>
                      </c:pt>
                      <c:pt idx="244">
                        <c:v>29</c:v>
                      </c:pt>
                      <c:pt idx="249">
                        <c:v>27</c:v>
                      </c:pt>
                      <c:pt idx="251">
                        <c:v>30</c:v>
                      </c:pt>
                      <c:pt idx="252">
                        <c:v>21</c:v>
                      </c:pt>
                      <c:pt idx="255">
                        <c:v>31</c:v>
                      </c:pt>
                      <c:pt idx="256">
                        <c:v>29</c:v>
                      </c:pt>
                      <c:pt idx="257">
                        <c:v>19</c:v>
                      </c:pt>
                      <c:pt idx="258">
                        <c:v>46</c:v>
                      </c:pt>
                      <c:pt idx="262">
                        <c:v>34</c:v>
                      </c:pt>
                      <c:pt idx="263">
                        <c:v>29</c:v>
                      </c:pt>
                      <c:pt idx="264">
                        <c:v>43</c:v>
                      </c:pt>
                      <c:pt idx="265">
                        <c:v>43</c:v>
                      </c:pt>
                      <c:pt idx="266">
                        <c:v>35</c:v>
                      </c:pt>
                      <c:pt idx="269">
                        <c:v>22</c:v>
                      </c:pt>
                      <c:pt idx="270">
                        <c:v>20</c:v>
                      </c:pt>
                      <c:pt idx="271">
                        <c:v>32</c:v>
                      </c:pt>
                      <c:pt idx="272">
                        <c:v>23</c:v>
                      </c:pt>
                      <c:pt idx="273">
                        <c:v>20</c:v>
                      </c:pt>
                      <c:pt idx="276">
                        <c:v>23</c:v>
                      </c:pt>
                      <c:pt idx="277">
                        <c:v>13</c:v>
                      </c:pt>
                      <c:pt idx="278">
                        <c:v>18</c:v>
                      </c:pt>
                      <c:pt idx="279">
                        <c:v>22</c:v>
                      </c:pt>
                      <c:pt idx="280">
                        <c:v>13</c:v>
                      </c:pt>
                      <c:pt idx="284">
                        <c:v>42</c:v>
                      </c:pt>
                      <c:pt idx="285">
                        <c:v>38</c:v>
                      </c:pt>
                      <c:pt idx="287">
                        <c:v>5</c:v>
                      </c:pt>
                      <c:pt idx="290">
                        <c:v>14</c:v>
                      </c:pt>
                      <c:pt idx="291">
                        <c:v>46</c:v>
                      </c:pt>
                      <c:pt idx="292">
                        <c:v>56</c:v>
                      </c:pt>
                      <c:pt idx="293">
                        <c:v>18</c:v>
                      </c:pt>
                      <c:pt idx="294">
                        <c:v>40</c:v>
                      </c:pt>
                      <c:pt idx="297">
                        <c:v>41</c:v>
                      </c:pt>
                      <c:pt idx="298">
                        <c:v>47</c:v>
                      </c:pt>
                      <c:pt idx="299">
                        <c:v>19</c:v>
                      </c:pt>
                      <c:pt idx="300">
                        <c:v>17</c:v>
                      </c:pt>
                      <c:pt idx="304">
                        <c:v>30</c:v>
                      </c:pt>
                      <c:pt idx="305">
                        <c:v>21</c:v>
                      </c:pt>
                      <c:pt idx="306">
                        <c:v>52</c:v>
                      </c:pt>
                      <c:pt idx="307">
                        <c:v>26</c:v>
                      </c:pt>
                      <c:pt idx="308">
                        <c:v>13</c:v>
                      </c:pt>
                      <c:pt idx="311">
                        <c:v>15</c:v>
                      </c:pt>
                      <c:pt idx="312">
                        <c:v>19</c:v>
                      </c:pt>
                      <c:pt idx="313">
                        <c:v>10</c:v>
                      </c:pt>
                      <c:pt idx="314">
                        <c:v>12</c:v>
                      </c:pt>
                      <c:pt idx="318">
                        <c:v>9</c:v>
                      </c:pt>
                      <c:pt idx="319">
                        <c:v>13</c:v>
                      </c:pt>
                      <c:pt idx="320">
                        <c:v>13</c:v>
                      </c:pt>
                      <c:pt idx="321">
                        <c:v>43</c:v>
                      </c:pt>
                      <c:pt idx="322">
                        <c:v>33</c:v>
                      </c:pt>
                      <c:pt idx="325">
                        <c:v>16</c:v>
                      </c:pt>
                      <c:pt idx="326">
                        <c:v>45</c:v>
                      </c:pt>
                      <c:pt idx="327">
                        <c:v>10</c:v>
                      </c:pt>
                      <c:pt idx="329">
                        <c:v>14</c:v>
                      </c:pt>
                      <c:pt idx="332">
                        <c:v>6</c:v>
                      </c:pt>
                      <c:pt idx="333">
                        <c:v>22</c:v>
                      </c:pt>
                      <c:pt idx="335">
                        <c:v>14</c:v>
                      </c:pt>
                      <c:pt idx="336">
                        <c:v>15</c:v>
                      </c:pt>
                      <c:pt idx="339">
                        <c:v>30</c:v>
                      </c:pt>
                      <c:pt idx="340">
                        <c:v>29</c:v>
                      </c:pt>
                      <c:pt idx="341">
                        <c:v>19</c:v>
                      </c:pt>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Sheet2!$D$1</c15:sqref>
                        </c15:formulaRef>
                      </c:ext>
                    </c:extLst>
                    <c:strCache>
                      <c:ptCount val="1"/>
                      <c:pt idx="0">
                        <c:v>unk pinniped</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Sheet2!$A$2:$A$367</c15:sqref>
                        </c15:formulaRef>
                      </c:ext>
                    </c:extLst>
                    <c:numCache>
                      <c:formatCode>m/d;@</c:formatCode>
                      <c:ptCount val="366"/>
                      <c:pt idx="0">
                        <c:v>42370</c:v>
                      </c:pt>
                      <c:pt idx="1">
                        <c:v>42371</c:v>
                      </c:pt>
                      <c:pt idx="2">
                        <c:v>42372</c:v>
                      </c:pt>
                      <c:pt idx="3">
                        <c:v>42373</c:v>
                      </c:pt>
                      <c:pt idx="4">
                        <c:v>42374</c:v>
                      </c:pt>
                      <c:pt idx="5">
                        <c:v>42375</c:v>
                      </c:pt>
                      <c:pt idx="6">
                        <c:v>42376</c:v>
                      </c:pt>
                      <c:pt idx="7">
                        <c:v>42377</c:v>
                      </c:pt>
                      <c:pt idx="8">
                        <c:v>42378</c:v>
                      </c:pt>
                      <c:pt idx="9">
                        <c:v>42379</c:v>
                      </c:pt>
                      <c:pt idx="10">
                        <c:v>42380</c:v>
                      </c:pt>
                      <c:pt idx="11">
                        <c:v>42381</c:v>
                      </c:pt>
                      <c:pt idx="12">
                        <c:v>42382</c:v>
                      </c:pt>
                      <c:pt idx="13">
                        <c:v>42383</c:v>
                      </c:pt>
                      <c:pt idx="14">
                        <c:v>42384</c:v>
                      </c:pt>
                      <c:pt idx="15">
                        <c:v>42385</c:v>
                      </c:pt>
                      <c:pt idx="16">
                        <c:v>42386</c:v>
                      </c:pt>
                      <c:pt idx="17">
                        <c:v>42387</c:v>
                      </c:pt>
                      <c:pt idx="18">
                        <c:v>42388</c:v>
                      </c:pt>
                      <c:pt idx="19">
                        <c:v>42389</c:v>
                      </c:pt>
                      <c:pt idx="20">
                        <c:v>42390</c:v>
                      </c:pt>
                      <c:pt idx="21">
                        <c:v>42391</c:v>
                      </c:pt>
                      <c:pt idx="22">
                        <c:v>42392</c:v>
                      </c:pt>
                      <c:pt idx="23">
                        <c:v>42393</c:v>
                      </c:pt>
                      <c:pt idx="24">
                        <c:v>42394</c:v>
                      </c:pt>
                      <c:pt idx="25">
                        <c:v>42395</c:v>
                      </c:pt>
                      <c:pt idx="26">
                        <c:v>42396</c:v>
                      </c:pt>
                      <c:pt idx="27">
                        <c:v>42397</c:v>
                      </c:pt>
                      <c:pt idx="28">
                        <c:v>42398</c:v>
                      </c:pt>
                      <c:pt idx="29">
                        <c:v>42399</c:v>
                      </c:pt>
                      <c:pt idx="30">
                        <c:v>42400</c:v>
                      </c:pt>
                      <c:pt idx="31">
                        <c:v>42401</c:v>
                      </c:pt>
                      <c:pt idx="32">
                        <c:v>42402</c:v>
                      </c:pt>
                      <c:pt idx="33">
                        <c:v>42403</c:v>
                      </c:pt>
                      <c:pt idx="34">
                        <c:v>42404</c:v>
                      </c:pt>
                      <c:pt idx="35">
                        <c:v>42405</c:v>
                      </c:pt>
                      <c:pt idx="36">
                        <c:v>42406</c:v>
                      </c:pt>
                      <c:pt idx="37">
                        <c:v>42407</c:v>
                      </c:pt>
                      <c:pt idx="38">
                        <c:v>42408</c:v>
                      </c:pt>
                      <c:pt idx="39">
                        <c:v>42409</c:v>
                      </c:pt>
                      <c:pt idx="40">
                        <c:v>42410</c:v>
                      </c:pt>
                      <c:pt idx="41">
                        <c:v>42411</c:v>
                      </c:pt>
                      <c:pt idx="42">
                        <c:v>42412</c:v>
                      </c:pt>
                      <c:pt idx="43">
                        <c:v>42413</c:v>
                      </c:pt>
                      <c:pt idx="44">
                        <c:v>42414</c:v>
                      </c:pt>
                      <c:pt idx="45">
                        <c:v>42415</c:v>
                      </c:pt>
                      <c:pt idx="46">
                        <c:v>42416</c:v>
                      </c:pt>
                      <c:pt idx="47">
                        <c:v>42417</c:v>
                      </c:pt>
                      <c:pt idx="48">
                        <c:v>42418</c:v>
                      </c:pt>
                      <c:pt idx="49">
                        <c:v>42419</c:v>
                      </c:pt>
                      <c:pt idx="50">
                        <c:v>42420</c:v>
                      </c:pt>
                      <c:pt idx="51">
                        <c:v>42421</c:v>
                      </c:pt>
                      <c:pt idx="52">
                        <c:v>42422</c:v>
                      </c:pt>
                      <c:pt idx="53">
                        <c:v>42423</c:v>
                      </c:pt>
                      <c:pt idx="54">
                        <c:v>42424</c:v>
                      </c:pt>
                      <c:pt idx="55">
                        <c:v>42425</c:v>
                      </c:pt>
                      <c:pt idx="56">
                        <c:v>42426</c:v>
                      </c:pt>
                      <c:pt idx="57">
                        <c:v>42427</c:v>
                      </c:pt>
                      <c:pt idx="58">
                        <c:v>42428</c:v>
                      </c:pt>
                      <c:pt idx="59">
                        <c:v>42429</c:v>
                      </c:pt>
                      <c:pt idx="60">
                        <c:v>42430</c:v>
                      </c:pt>
                      <c:pt idx="61">
                        <c:v>42431</c:v>
                      </c:pt>
                      <c:pt idx="62">
                        <c:v>42432</c:v>
                      </c:pt>
                      <c:pt idx="63">
                        <c:v>42433</c:v>
                      </c:pt>
                      <c:pt idx="64">
                        <c:v>42434</c:v>
                      </c:pt>
                      <c:pt idx="65">
                        <c:v>42435</c:v>
                      </c:pt>
                      <c:pt idx="66">
                        <c:v>42436</c:v>
                      </c:pt>
                      <c:pt idx="67">
                        <c:v>42437</c:v>
                      </c:pt>
                      <c:pt idx="68">
                        <c:v>42438</c:v>
                      </c:pt>
                      <c:pt idx="69">
                        <c:v>42439</c:v>
                      </c:pt>
                      <c:pt idx="70">
                        <c:v>42440</c:v>
                      </c:pt>
                      <c:pt idx="71">
                        <c:v>42441</c:v>
                      </c:pt>
                      <c:pt idx="72">
                        <c:v>42442</c:v>
                      </c:pt>
                      <c:pt idx="73">
                        <c:v>42443</c:v>
                      </c:pt>
                      <c:pt idx="74">
                        <c:v>42444</c:v>
                      </c:pt>
                      <c:pt idx="75">
                        <c:v>42445</c:v>
                      </c:pt>
                      <c:pt idx="76">
                        <c:v>42446</c:v>
                      </c:pt>
                      <c:pt idx="77">
                        <c:v>42447</c:v>
                      </c:pt>
                      <c:pt idx="78">
                        <c:v>42448</c:v>
                      </c:pt>
                      <c:pt idx="79">
                        <c:v>42449</c:v>
                      </c:pt>
                      <c:pt idx="80">
                        <c:v>42450</c:v>
                      </c:pt>
                      <c:pt idx="81">
                        <c:v>42451</c:v>
                      </c:pt>
                      <c:pt idx="82">
                        <c:v>42452</c:v>
                      </c:pt>
                      <c:pt idx="83">
                        <c:v>42453</c:v>
                      </c:pt>
                      <c:pt idx="84">
                        <c:v>42454</c:v>
                      </c:pt>
                      <c:pt idx="85">
                        <c:v>42455</c:v>
                      </c:pt>
                      <c:pt idx="86">
                        <c:v>42456</c:v>
                      </c:pt>
                      <c:pt idx="87">
                        <c:v>42457</c:v>
                      </c:pt>
                      <c:pt idx="88">
                        <c:v>42458</c:v>
                      </c:pt>
                      <c:pt idx="89">
                        <c:v>42459</c:v>
                      </c:pt>
                      <c:pt idx="90">
                        <c:v>42460</c:v>
                      </c:pt>
                      <c:pt idx="91">
                        <c:v>42461</c:v>
                      </c:pt>
                      <c:pt idx="92">
                        <c:v>42462</c:v>
                      </c:pt>
                      <c:pt idx="93">
                        <c:v>42463</c:v>
                      </c:pt>
                      <c:pt idx="94">
                        <c:v>42464</c:v>
                      </c:pt>
                      <c:pt idx="95">
                        <c:v>42465</c:v>
                      </c:pt>
                      <c:pt idx="96">
                        <c:v>42466</c:v>
                      </c:pt>
                      <c:pt idx="97">
                        <c:v>42467</c:v>
                      </c:pt>
                      <c:pt idx="98">
                        <c:v>42468</c:v>
                      </c:pt>
                      <c:pt idx="99">
                        <c:v>42469</c:v>
                      </c:pt>
                      <c:pt idx="100">
                        <c:v>42470</c:v>
                      </c:pt>
                      <c:pt idx="101">
                        <c:v>42471</c:v>
                      </c:pt>
                      <c:pt idx="102">
                        <c:v>42472</c:v>
                      </c:pt>
                      <c:pt idx="103">
                        <c:v>42473</c:v>
                      </c:pt>
                      <c:pt idx="104">
                        <c:v>42474</c:v>
                      </c:pt>
                      <c:pt idx="105">
                        <c:v>42475</c:v>
                      </c:pt>
                      <c:pt idx="106">
                        <c:v>42476</c:v>
                      </c:pt>
                      <c:pt idx="107">
                        <c:v>42477</c:v>
                      </c:pt>
                      <c:pt idx="108">
                        <c:v>42478</c:v>
                      </c:pt>
                      <c:pt idx="109">
                        <c:v>42479</c:v>
                      </c:pt>
                      <c:pt idx="110">
                        <c:v>42480</c:v>
                      </c:pt>
                      <c:pt idx="111">
                        <c:v>42481</c:v>
                      </c:pt>
                      <c:pt idx="112">
                        <c:v>42482</c:v>
                      </c:pt>
                      <c:pt idx="113">
                        <c:v>42483</c:v>
                      </c:pt>
                      <c:pt idx="114">
                        <c:v>42484</c:v>
                      </c:pt>
                      <c:pt idx="115">
                        <c:v>42485</c:v>
                      </c:pt>
                      <c:pt idx="116">
                        <c:v>42486</c:v>
                      </c:pt>
                      <c:pt idx="117">
                        <c:v>42487</c:v>
                      </c:pt>
                      <c:pt idx="118">
                        <c:v>42488</c:v>
                      </c:pt>
                      <c:pt idx="119">
                        <c:v>42489</c:v>
                      </c:pt>
                      <c:pt idx="120">
                        <c:v>42490</c:v>
                      </c:pt>
                      <c:pt idx="121">
                        <c:v>42491</c:v>
                      </c:pt>
                      <c:pt idx="122">
                        <c:v>42492</c:v>
                      </c:pt>
                      <c:pt idx="123">
                        <c:v>42493</c:v>
                      </c:pt>
                      <c:pt idx="124">
                        <c:v>42494</c:v>
                      </c:pt>
                      <c:pt idx="125">
                        <c:v>42495</c:v>
                      </c:pt>
                      <c:pt idx="126">
                        <c:v>42496</c:v>
                      </c:pt>
                      <c:pt idx="127">
                        <c:v>42497</c:v>
                      </c:pt>
                      <c:pt idx="128">
                        <c:v>42498</c:v>
                      </c:pt>
                      <c:pt idx="129">
                        <c:v>42499</c:v>
                      </c:pt>
                      <c:pt idx="130">
                        <c:v>42500</c:v>
                      </c:pt>
                      <c:pt idx="131">
                        <c:v>42501</c:v>
                      </c:pt>
                      <c:pt idx="132">
                        <c:v>42502</c:v>
                      </c:pt>
                      <c:pt idx="133">
                        <c:v>42503</c:v>
                      </c:pt>
                      <c:pt idx="134">
                        <c:v>42504</c:v>
                      </c:pt>
                      <c:pt idx="135">
                        <c:v>42505</c:v>
                      </c:pt>
                      <c:pt idx="136">
                        <c:v>42506</c:v>
                      </c:pt>
                      <c:pt idx="137">
                        <c:v>42507</c:v>
                      </c:pt>
                      <c:pt idx="138">
                        <c:v>42508</c:v>
                      </c:pt>
                      <c:pt idx="139">
                        <c:v>42509</c:v>
                      </c:pt>
                      <c:pt idx="140">
                        <c:v>42510</c:v>
                      </c:pt>
                      <c:pt idx="141">
                        <c:v>42511</c:v>
                      </c:pt>
                      <c:pt idx="142">
                        <c:v>42512</c:v>
                      </c:pt>
                      <c:pt idx="143">
                        <c:v>42513</c:v>
                      </c:pt>
                      <c:pt idx="144">
                        <c:v>42514</c:v>
                      </c:pt>
                      <c:pt idx="145">
                        <c:v>42515</c:v>
                      </c:pt>
                      <c:pt idx="146">
                        <c:v>42516</c:v>
                      </c:pt>
                      <c:pt idx="147">
                        <c:v>42517</c:v>
                      </c:pt>
                      <c:pt idx="148">
                        <c:v>42518</c:v>
                      </c:pt>
                      <c:pt idx="149">
                        <c:v>42519</c:v>
                      </c:pt>
                      <c:pt idx="150">
                        <c:v>42520</c:v>
                      </c:pt>
                      <c:pt idx="151">
                        <c:v>42521</c:v>
                      </c:pt>
                      <c:pt idx="152">
                        <c:v>42522</c:v>
                      </c:pt>
                      <c:pt idx="153">
                        <c:v>42523</c:v>
                      </c:pt>
                      <c:pt idx="154">
                        <c:v>42524</c:v>
                      </c:pt>
                      <c:pt idx="155">
                        <c:v>42525</c:v>
                      </c:pt>
                      <c:pt idx="156">
                        <c:v>42526</c:v>
                      </c:pt>
                      <c:pt idx="157">
                        <c:v>42527</c:v>
                      </c:pt>
                      <c:pt idx="158">
                        <c:v>42528</c:v>
                      </c:pt>
                      <c:pt idx="159">
                        <c:v>42529</c:v>
                      </c:pt>
                      <c:pt idx="160">
                        <c:v>42530</c:v>
                      </c:pt>
                      <c:pt idx="161">
                        <c:v>42531</c:v>
                      </c:pt>
                      <c:pt idx="162">
                        <c:v>42532</c:v>
                      </c:pt>
                      <c:pt idx="163">
                        <c:v>42533</c:v>
                      </c:pt>
                      <c:pt idx="164">
                        <c:v>42534</c:v>
                      </c:pt>
                      <c:pt idx="165">
                        <c:v>42535</c:v>
                      </c:pt>
                      <c:pt idx="166">
                        <c:v>42536</c:v>
                      </c:pt>
                      <c:pt idx="167">
                        <c:v>42537</c:v>
                      </c:pt>
                      <c:pt idx="168">
                        <c:v>42538</c:v>
                      </c:pt>
                      <c:pt idx="169">
                        <c:v>42539</c:v>
                      </c:pt>
                      <c:pt idx="170">
                        <c:v>42540</c:v>
                      </c:pt>
                      <c:pt idx="171">
                        <c:v>42541</c:v>
                      </c:pt>
                      <c:pt idx="172">
                        <c:v>42542</c:v>
                      </c:pt>
                      <c:pt idx="173">
                        <c:v>42543</c:v>
                      </c:pt>
                      <c:pt idx="174">
                        <c:v>42544</c:v>
                      </c:pt>
                      <c:pt idx="175">
                        <c:v>42545</c:v>
                      </c:pt>
                      <c:pt idx="176">
                        <c:v>42546</c:v>
                      </c:pt>
                      <c:pt idx="177">
                        <c:v>42547</c:v>
                      </c:pt>
                      <c:pt idx="178">
                        <c:v>42548</c:v>
                      </c:pt>
                      <c:pt idx="179">
                        <c:v>42549</c:v>
                      </c:pt>
                      <c:pt idx="180">
                        <c:v>42550</c:v>
                      </c:pt>
                      <c:pt idx="181">
                        <c:v>42551</c:v>
                      </c:pt>
                      <c:pt idx="182">
                        <c:v>42552</c:v>
                      </c:pt>
                      <c:pt idx="183">
                        <c:v>42553</c:v>
                      </c:pt>
                      <c:pt idx="184">
                        <c:v>42554</c:v>
                      </c:pt>
                      <c:pt idx="185">
                        <c:v>42555</c:v>
                      </c:pt>
                      <c:pt idx="186">
                        <c:v>42556</c:v>
                      </c:pt>
                      <c:pt idx="187">
                        <c:v>42557</c:v>
                      </c:pt>
                      <c:pt idx="188">
                        <c:v>42558</c:v>
                      </c:pt>
                      <c:pt idx="189">
                        <c:v>42559</c:v>
                      </c:pt>
                      <c:pt idx="190">
                        <c:v>42560</c:v>
                      </c:pt>
                      <c:pt idx="191">
                        <c:v>42561</c:v>
                      </c:pt>
                      <c:pt idx="192">
                        <c:v>42562</c:v>
                      </c:pt>
                      <c:pt idx="193">
                        <c:v>42563</c:v>
                      </c:pt>
                      <c:pt idx="194">
                        <c:v>42564</c:v>
                      </c:pt>
                      <c:pt idx="195">
                        <c:v>42565</c:v>
                      </c:pt>
                      <c:pt idx="196">
                        <c:v>42566</c:v>
                      </c:pt>
                      <c:pt idx="197">
                        <c:v>42567</c:v>
                      </c:pt>
                      <c:pt idx="198">
                        <c:v>42568</c:v>
                      </c:pt>
                      <c:pt idx="199">
                        <c:v>42569</c:v>
                      </c:pt>
                      <c:pt idx="200">
                        <c:v>42570</c:v>
                      </c:pt>
                      <c:pt idx="201">
                        <c:v>42571</c:v>
                      </c:pt>
                      <c:pt idx="202">
                        <c:v>42572</c:v>
                      </c:pt>
                      <c:pt idx="203">
                        <c:v>42573</c:v>
                      </c:pt>
                      <c:pt idx="204">
                        <c:v>42574</c:v>
                      </c:pt>
                      <c:pt idx="205">
                        <c:v>42575</c:v>
                      </c:pt>
                      <c:pt idx="206">
                        <c:v>42576</c:v>
                      </c:pt>
                      <c:pt idx="207">
                        <c:v>42577</c:v>
                      </c:pt>
                      <c:pt idx="208">
                        <c:v>42578</c:v>
                      </c:pt>
                      <c:pt idx="209">
                        <c:v>42579</c:v>
                      </c:pt>
                      <c:pt idx="210">
                        <c:v>42580</c:v>
                      </c:pt>
                      <c:pt idx="211">
                        <c:v>42581</c:v>
                      </c:pt>
                      <c:pt idx="212">
                        <c:v>42582</c:v>
                      </c:pt>
                      <c:pt idx="213">
                        <c:v>42583</c:v>
                      </c:pt>
                      <c:pt idx="214">
                        <c:v>42584</c:v>
                      </c:pt>
                      <c:pt idx="215">
                        <c:v>42585</c:v>
                      </c:pt>
                      <c:pt idx="216">
                        <c:v>42586</c:v>
                      </c:pt>
                      <c:pt idx="217">
                        <c:v>42587</c:v>
                      </c:pt>
                      <c:pt idx="218">
                        <c:v>42588</c:v>
                      </c:pt>
                      <c:pt idx="219">
                        <c:v>42589</c:v>
                      </c:pt>
                      <c:pt idx="220">
                        <c:v>42590</c:v>
                      </c:pt>
                      <c:pt idx="221">
                        <c:v>42591</c:v>
                      </c:pt>
                      <c:pt idx="222">
                        <c:v>42592</c:v>
                      </c:pt>
                      <c:pt idx="223">
                        <c:v>42593</c:v>
                      </c:pt>
                      <c:pt idx="224">
                        <c:v>42594</c:v>
                      </c:pt>
                      <c:pt idx="225">
                        <c:v>42595</c:v>
                      </c:pt>
                      <c:pt idx="226">
                        <c:v>42596</c:v>
                      </c:pt>
                      <c:pt idx="227">
                        <c:v>42597</c:v>
                      </c:pt>
                      <c:pt idx="228">
                        <c:v>42598</c:v>
                      </c:pt>
                      <c:pt idx="229">
                        <c:v>42599</c:v>
                      </c:pt>
                      <c:pt idx="230">
                        <c:v>42600</c:v>
                      </c:pt>
                      <c:pt idx="231">
                        <c:v>42601</c:v>
                      </c:pt>
                      <c:pt idx="232">
                        <c:v>42602</c:v>
                      </c:pt>
                      <c:pt idx="233">
                        <c:v>42603</c:v>
                      </c:pt>
                      <c:pt idx="234">
                        <c:v>42604</c:v>
                      </c:pt>
                      <c:pt idx="235">
                        <c:v>42605</c:v>
                      </c:pt>
                      <c:pt idx="236">
                        <c:v>42606</c:v>
                      </c:pt>
                      <c:pt idx="237">
                        <c:v>42607</c:v>
                      </c:pt>
                      <c:pt idx="238">
                        <c:v>42608</c:v>
                      </c:pt>
                      <c:pt idx="239">
                        <c:v>42609</c:v>
                      </c:pt>
                      <c:pt idx="240">
                        <c:v>42610</c:v>
                      </c:pt>
                      <c:pt idx="241">
                        <c:v>42611</c:v>
                      </c:pt>
                      <c:pt idx="242">
                        <c:v>42612</c:v>
                      </c:pt>
                      <c:pt idx="243">
                        <c:v>42613</c:v>
                      </c:pt>
                      <c:pt idx="244">
                        <c:v>42614</c:v>
                      </c:pt>
                      <c:pt idx="245">
                        <c:v>42615</c:v>
                      </c:pt>
                      <c:pt idx="246">
                        <c:v>42616</c:v>
                      </c:pt>
                      <c:pt idx="247">
                        <c:v>42617</c:v>
                      </c:pt>
                      <c:pt idx="248">
                        <c:v>42618</c:v>
                      </c:pt>
                      <c:pt idx="249">
                        <c:v>42619</c:v>
                      </c:pt>
                      <c:pt idx="250">
                        <c:v>42620</c:v>
                      </c:pt>
                      <c:pt idx="251">
                        <c:v>42621</c:v>
                      </c:pt>
                      <c:pt idx="252">
                        <c:v>42622</c:v>
                      </c:pt>
                      <c:pt idx="253">
                        <c:v>42623</c:v>
                      </c:pt>
                      <c:pt idx="254">
                        <c:v>42624</c:v>
                      </c:pt>
                      <c:pt idx="255">
                        <c:v>42625</c:v>
                      </c:pt>
                      <c:pt idx="256">
                        <c:v>42626</c:v>
                      </c:pt>
                      <c:pt idx="257">
                        <c:v>42627</c:v>
                      </c:pt>
                      <c:pt idx="258">
                        <c:v>42628</c:v>
                      </c:pt>
                      <c:pt idx="259">
                        <c:v>42629</c:v>
                      </c:pt>
                      <c:pt idx="260">
                        <c:v>42630</c:v>
                      </c:pt>
                      <c:pt idx="261">
                        <c:v>42631</c:v>
                      </c:pt>
                      <c:pt idx="262">
                        <c:v>42632</c:v>
                      </c:pt>
                      <c:pt idx="263">
                        <c:v>42633</c:v>
                      </c:pt>
                      <c:pt idx="264">
                        <c:v>42634</c:v>
                      </c:pt>
                      <c:pt idx="265">
                        <c:v>42635</c:v>
                      </c:pt>
                      <c:pt idx="266">
                        <c:v>42636</c:v>
                      </c:pt>
                      <c:pt idx="267">
                        <c:v>42637</c:v>
                      </c:pt>
                      <c:pt idx="268">
                        <c:v>42638</c:v>
                      </c:pt>
                      <c:pt idx="269">
                        <c:v>42639</c:v>
                      </c:pt>
                      <c:pt idx="270">
                        <c:v>42640</c:v>
                      </c:pt>
                      <c:pt idx="271">
                        <c:v>42641</c:v>
                      </c:pt>
                      <c:pt idx="272">
                        <c:v>42642</c:v>
                      </c:pt>
                      <c:pt idx="273">
                        <c:v>42643</c:v>
                      </c:pt>
                      <c:pt idx="274">
                        <c:v>42644</c:v>
                      </c:pt>
                      <c:pt idx="275">
                        <c:v>42645</c:v>
                      </c:pt>
                      <c:pt idx="276">
                        <c:v>42646</c:v>
                      </c:pt>
                      <c:pt idx="277">
                        <c:v>42647</c:v>
                      </c:pt>
                      <c:pt idx="278">
                        <c:v>42648</c:v>
                      </c:pt>
                      <c:pt idx="279">
                        <c:v>42649</c:v>
                      </c:pt>
                      <c:pt idx="280">
                        <c:v>42650</c:v>
                      </c:pt>
                      <c:pt idx="281">
                        <c:v>42651</c:v>
                      </c:pt>
                      <c:pt idx="282">
                        <c:v>42652</c:v>
                      </c:pt>
                      <c:pt idx="283">
                        <c:v>42653</c:v>
                      </c:pt>
                      <c:pt idx="284">
                        <c:v>42654</c:v>
                      </c:pt>
                      <c:pt idx="285">
                        <c:v>42655</c:v>
                      </c:pt>
                      <c:pt idx="286">
                        <c:v>42656</c:v>
                      </c:pt>
                      <c:pt idx="287">
                        <c:v>42657</c:v>
                      </c:pt>
                      <c:pt idx="288">
                        <c:v>42658</c:v>
                      </c:pt>
                      <c:pt idx="289">
                        <c:v>42659</c:v>
                      </c:pt>
                      <c:pt idx="290">
                        <c:v>42660</c:v>
                      </c:pt>
                      <c:pt idx="291">
                        <c:v>42661</c:v>
                      </c:pt>
                      <c:pt idx="292">
                        <c:v>42662</c:v>
                      </c:pt>
                      <c:pt idx="293">
                        <c:v>42663</c:v>
                      </c:pt>
                      <c:pt idx="294">
                        <c:v>42664</c:v>
                      </c:pt>
                      <c:pt idx="295">
                        <c:v>42665</c:v>
                      </c:pt>
                      <c:pt idx="296">
                        <c:v>42666</c:v>
                      </c:pt>
                      <c:pt idx="297">
                        <c:v>42667</c:v>
                      </c:pt>
                      <c:pt idx="298">
                        <c:v>42668</c:v>
                      </c:pt>
                      <c:pt idx="299">
                        <c:v>42669</c:v>
                      </c:pt>
                      <c:pt idx="300">
                        <c:v>42670</c:v>
                      </c:pt>
                      <c:pt idx="301">
                        <c:v>42671</c:v>
                      </c:pt>
                      <c:pt idx="302">
                        <c:v>42672</c:v>
                      </c:pt>
                      <c:pt idx="303">
                        <c:v>42673</c:v>
                      </c:pt>
                      <c:pt idx="304">
                        <c:v>42674</c:v>
                      </c:pt>
                      <c:pt idx="305">
                        <c:v>42675</c:v>
                      </c:pt>
                      <c:pt idx="306">
                        <c:v>42676</c:v>
                      </c:pt>
                      <c:pt idx="307">
                        <c:v>42677</c:v>
                      </c:pt>
                      <c:pt idx="308">
                        <c:v>42678</c:v>
                      </c:pt>
                      <c:pt idx="309">
                        <c:v>42679</c:v>
                      </c:pt>
                      <c:pt idx="310">
                        <c:v>42680</c:v>
                      </c:pt>
                      <c:pt idx="311">
                        <c:v>42681</c:v>
                      </c:pt>
                      <c:pt idx="312">
                        <c:v>42682</c:v>
                      </c:pt>
                      <c:pt idx="313">
                        <c:v>42683</c:v>
                      </c:pt>
                      <c:pt idx="314">
                        <c:v>42684</c:v>
                      </c:pt>
                      <c:pt idx="315">
                        <c:v>42685</c:v>
                      </c:pt>
                      <c:pt idx="316">
                        <c:v>42686</c:v>
                      </c:pt>
                      <c:pt idx="317">
                        <c:v>42687</c:v>
                      </c:pt>
                      <c:pt idx="318">
                        <c:v>42688</c:v>
                      </c:pt>
                      <c:pt idx="319">
                        <c:v>42689</c:v>
                      </c:pt>
                      <c:pt idx="320">
                        <c:v>42690</c:v>
                      </c:pt>
                      <c:pt idx="321">
                        <c:v>42691</c:v>
                      </c:pt>
                      <c:pt idx="322">
                        <c:v>42692</c:v>
                      </c:pt>
                      <c:pt idx="323">
                        <c:v>42693</c:v>
                      </c:pt>
                      <c:pt idx="324">
                        <c:v>42694</c:v>
                      </c:pt>
                      <c:pt idx="325">
                        <c:v>42695</c:v>
                      </c:pt>
                      <c:pt idx="326">
                        <c:v>42696</c:v>
                      </c:pt>
                      <c:pt idx="327">
                        <c:v>42697</c:v>
                      </c:pt>
                      <c:pt idx="328">
                        <c:v>42698</c:v>
                      </c:pt>
                      <c:pt idx="329">
                        <c:v>42699</c:v>
                      </c:pt>
                      <c:pt idx="330">
                        <c:v>42700</c:v>
                      </c:pt>
                      <c:pt idx="331">
                        <c:v>42701</c:v>
                      </c:pt>
                      <c:pt idx="332">
                        <c:v>42702</c:v>
                      </c:pt>
                      <c:pt idx="333">
                        <c:v>42703</c:v>
                      </c:pt>
                      <c:pt idx="334">
                        <c:v>42704</c:v>
                      </c:pt>
                      <c:pt idx="335">
                        <c:v>42705</c:v>
                      </c:pt>
                      <c:pt idx="336">
                        <c:v>42706</c:v>
                      </c:pt>
                      <c:pt idx="337">
                        <c:v>42707</c:v>
                      </c:pt>
                      <c:pt idx="338">
                        <c:v>42708</c:v>
                      </c:pt>
                      <c:pt idx="339">
                        <c:v>42709</c:v>
                      </c:pt>
                      <c:pt idx="340">
                        <c:v>42710</c:v>
                      </c:pt>
                      <c:pt idx="341">
                        <c:v>42711</c:v>
                      </c:pt>
                      <c:pt idx="342">
                        <c:v>42712</c:v>
                      </c:pt>
                      <c:pt idx="343">
                        <c:v>42713</c:v>
                      </c:pt>
                      <c:pt idx="344">
                        <c:v>42714</c:v>
                      </c:pt>
                      <c:pt idx="345">
                        <c:v>42715</c:v>
                      </c:pt>
                      <c:pt idx="346">
                        <c:v>42716</c:v>
                      </c:pt>
                      <c:pt idx="347">
                        <c:v>42717</c:v>
                      </c:pt>
                      <c:pt idx="348">
                        <c:v>42718</c:v>
                      </c:pt>
                      <c:pt idx="349">
                        <c:v>42719</c:v>
                      </c:pt>
                      <c:pt idx="350">
                        <c:v>42720</c:v>
                      </c:pt>
                      <c:pt idx="351">
                        <c:v>42721</c:v>
                      </c:pt>
                      <c:pt idx="352">
                        <c:v>42722</c:v>
                      </c:pt>
                      <c:pt idx="353">
                        <c:v>42723</c:v>
                      </c:pt>
                      <c:pt idx="354">
                        <c:v>42724</c:v>
                      </c:pt>
                      <c:pt idx="355">
                        <c:v>42725</c:v>
                      </c:pt>
                      <c:pt idx="356">
                        <c:v>42726</c:v>
                      </c:pt>
                      <c:pt idx="357">
                        <c:v>42727</c:v>
                      </c:pt>
                      <c:pt idx="358">
                        <c:v>42728</c:v>
                      </c:pt>
                      <c:pt idx="359">
                        <c:v>42729</c:v>
                      </c:pt>
                      <c:pt idx="360">
                        <c:v>42730</c:v>
                      </c:pt>
                      <c:pt idx="361">
                        <c:v>42731</c:v>
                      </c:pt>
                      <c:pt idx="362">
                        <c:v>42732</c:v>
                      </c:pt>
                      <c:pt idx="363">
                        <c:v>42733</c:v>
                      </c:pt>
                      <c:pt idx="364">
                        <c:v>42734</c:v>
                      </c:pt>
                      <c:pt idx="365">
                        <c:v>42735</c:v>
                      </c:pt>
                    </c:numCache>
                  </c:numRef>
                </c:cat>
                <c:val>
                  <c:numRef>
                    <c:extLst xmlns:c15="http://schemas.microsoft.com/office/drawing/2012/chart">
                      <c:ext xmlns:c15="http://schemas.microsoft.com/office/drawing/2012/chart" uri="{02D57815-91ED-43cb-92C2-25804820EDAC}">
                        <c15:formulaRef>
                          <c15:sqref>Sheet2!$D$2:$D$367</c15:sqref>
                        </c15:formulaRef>
                      </c:ext>
                    </c:extLst>
                    <c:numCache>
                      <c:formatCode>General</c:formatCode>
                      <c:ptCount val="366"/>
                      <c:pt idx="162">
                        <c:v>1</c:v>
                      </c:pt>
                      <c:pt idx="166">
                        <c:v>1</c:v>
                      </c:pt>
                      <c:pt idx="168">
                        <c:v>2</c:v>
                      </c:pt>
                      <c:pt idx="181">
                        <c:v>1</c:v>
                      </c:pt>
                      <c:pt idx="192">
                        <c:v>1</c:v>
                      </c:pt>
                      <c:pt idx="203">
                        <c:v>1</c:v>
                      </c:pt>
                      <c:pt idx="206">
                        <c:v>1</c:v>
                      </c:pt>
                      <c:pt idx="220">
                        <c:v>1</c:v>
                      </c:pt>
                      <c:pt idx="225">
                        <c:v>1</c:v>
                      </c:pt>
                      <c:pt idx="226">
                        <c:v>1</c:v>
                      </c:pt>
                    </c:numCache>
                  </c:numRef>
                </c:val>
              </c15:ser>
            </c15:filteredBarSeries>
          </c:ext>
        </c:extLst>
      </c:barChart>
      <c:dateAx>
        <c:axId val="570820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818840"/>
        <c:crosses val="autoZero"/>
        <c:auto val="1"/>
        <c:lblOffset val="100"/>
        <c:baseTimeUnit val="days"/>
        <c:majorUnit val="20"/>
        <c:majorTimeUnit val="days"/>
      </c:dateAx>
      <c:valAx>
        <c:axId val="570818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aseline="0"/>
                  <a:t>Number of Pinnipeds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82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0.075</cdr:x>
      <cdr:y>0.16327</cdr:y>
    </cdr:from>
    <cdr:to>
      <cdr:x>0.6375</cdr:x>
      <cdr:y>0.89796</cdr:y>
    </cdr:to>
    <cdr:grpSp>
      <cdr:nvGrpSpPr>
        <cdr:cNvPr id="7" name="Group 6"/>
        <cdr:cNvGrpSpPr/>
      </cdr:nvGrpSpPr>
      <cdr:grpSpPr>
        <a:xfrm xmlns:a="http://schemas.openxmlformats.org/drawingml/2006/main">
          <a:off x="685800" y="914400"/>
          <a:ext cx="5143500" cy="4114800"/>
          <a:chOff x="685800" y="914400"/>
          <a:chExt cx="5143500" cy="4114800"/>
        </a:xfrm>
      </cdr:grpSpPr>
      <cdr:sp macro="" textlink="">
        <cdr:nvSpPr>
          <cdr:cNvPr id="2" name="Rectangle 1"/>
          <cdr:cNvSpPr/>
        </cdr:nvSpPr>
        <cdr:spPr>
          <a:xfrm xmlns:a="http://schemas.openxmlformats.org/drawingml/2006/main">
            <a:off x="685800" y="4229100"/>
            <a:ext cx="1371600" cy="800100"/>
          </a:xfrm>
          <a:prstGeom xmlns:a="http://schemas.openxmlformats.org/drawingml/2006/main" prst="rect">
            <a:avLst/>
          </a:prstGeom>
          <a:solidFill xmlns:a="http://schemas.openxmlformats.org/drawingml/2006/main">
            <a:schemeClr val="accent1">
              <a:lumMod val="75000"/>
              <a:alpha val="2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4" name="Rectangle 3"/>
          <cdr:cNvSpPr/>
        </cdr:nvSpPr>
        <cdr:spPr>
          <a:xfrm xmlns:a="http://schemas.openxmlformats.org/drawingml/2006/main">
            <a:off x="2057400" y="914400"/>
            <a:ext cx="2057400" cy="4114800"/>
          </a:xfrm>
          <a:prstGeom xmlns:a="http://schemas.openxmlformats.org/drawingml/2006/main" prst="rect">
            <a:avLst/>
          </a:prstGeom>
          <a:solidFill xmlns:a="http://schemas.openxmlformats.org/drawingml/2006/main">
            <a:schemeClr val="accent2">
              <a:lumMod val="75000"/>
              <a:alpha val="2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sp macro="" textlink="">
        <cdr:nvSpPr>
          <cdr:cNvPr id="5" name="Rectangle 4"/>
          <cdr:cNvSpPr/>
        </cdr:nvSpPr>
        <cdr:spPr>
          <a:xfrm xmlns:a="http://schemas.openxmlformats.org/drawingml/2006/main">
            <a:off x="4114800" y="4800600"/>
            <a:ext cx="1714500" cy="228600"/>
          </a:xfrm>
          <a:prstGeom xmlns:a="http://schemas.openxmlformats.org/drawingml/2006/main" prst="rect">
            <a:avLst/>
          </a:prstGeom>
          <a:solidFill xmlns:a="http://schemas.openxmlformats.org/drawingml/2006/main">
            <a:schemeClr val="accent4">
              <a:lumMod val="75000"/>
              <a:alpha val="2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grpSp>
  </cdr:relSizeAnchor>
  <cdr:relSizeAnchor xmlns:cdr="http://schemas.openxmlformats.org/drawingml/2006/chartDrawing">
    <cdr:from>
      <cdr:x>0.6375</cdr:x>
      <cdr:y>0.53061</cdr:y>
    </cdr:from>
    <cdr:to>
      <cdr:x>0.9375</cdr:x>
      <cdr:y>0.89796</cdr:y>
    </cdr:to>
    <cdr:sp macro="" textlink="">
      <cdr:nvSpPr>
        <cdr:cNvPr id="6" name="Rectangle 5"/>
        <cdr:cNvSpPr/>
      </cdr:nvSpPr>
      <cdr:spPr>
        <a:xfrm xmlns:a="http://schemas.openxmlformats.org/drawingml/2006/main">
          <a:off x="5829300" y="2971800"/>
          <a:ext cx="2743200" cy="2057399"/>
        </a:xfrm>
        <a:prstGeom xmlns:a="http://schemas.openxmlformats.org/drawingml/2006/main" prst="rect">
          <a:avLst/>
        </a:prstGeom>
        <a:solidFill xmlns:a="http://schemas.openxmlformats.org/drawingml/2006/main">
          <a:schemeClr val="accent6">
            <a:lumMod val="75000"/>
            <a:alpha val="2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G2ODTBV9</dc:creator>
  <cp:keywords/>
  <dc:description/>
  <cp:lastModifiedBy>g2odsnaz</cp:lastModifiedBy>
  <cp:revision>2</cp:revision>
  <dcterms:created xsi:type="dcterms:W3CDTF">2016-12-08T00:53:00Z</dcterms:created>
  <dcterms:modified xsi:type="dcterms:W3CDTF">2016-12-08T00:53:00Z</dcterms:modified>
</cp:coreProperties>
</file>